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2410048D" w:rsidP="63F434BC" w:rsidRDefault="2410048D" w14:paraId="062468FD" w14:textId="10114044">
      <w:pPr>
        <w:jc w:val="center"/>
        <w:rPr>
          <w:rFonts w:ascii="Arial" w:hAnsi="Arial" w:eastAsia="Arial" w:cs="Arial"/>
          <w:b w:val="1"/>
          <w:bCs w:val="1"/>
          <w:u w:val="single"/>
        </w:rPr>
      </w:pPr>
      <w:r w:rsidRPr="63F434BC" w:rsidR="2410048D">
        <w:rPr>
          <w:rFonts w:ascii="Arial" w:hAnsi="Arial" w:eastAsia="Arial" w:cs="Arial"/>
          <w:b w:val="1"/>
          <w:bCs w:val="1"/>
          <w:u w:val="single"/>
        </w:rPr>
        <w:t>Level 1 children’s continence advice</w:t>
      </w:r>
    </w:p>
    <w:tbl>
      <w:tblPr>
        <w:tblStyle w:val="TableGrid"/>
        <w:tblW w:w="0" w:type="auto"/>
        <w:tblLook w:val="04A0" w:firstRow="1" w:lastRow="0" w:firstColumn="1" w:lastColumn="0" w:noHBand="0" w:noVBand="1"/>
      </w:tblPr>
      <w:tblGrid>
        <w:gridCol w:w="9016"/>
      </w:tblGrid>
      <w:tr w:rsidR="007F42D4" w:rsidTr="2CC2580E" w14:paraId="53FBD25C" w14:textId="77777777">
        <w:trPr>
          <w:trHeight w:val="300"/>
        </w:trPr>
        <w:tc>
          <w:tcPr>
            <w:tcW w:w="9016" w:type="dxa"/>
            <w:tcMar/>
          </w:tcPr>
          <w:p w:rsidR="007F42D4" w:rsidP="63F434BC" w:rsidRDefault="007F42D4" w14:paraId="2CB0B596" w14:textId="05DE838F" w14:noSpellErr="1">
            <w:pPr>
              <w:rPr>
                <w:rFonts w:ascii="Arial" w:hAnsi="Arial" w:eastAsia="Arial" w:cs="Arial"/>
                <w:b w:val="1"/>
                <w:bCs w:val="1"/>
              </w:rPr>
            </w:pPr>
            <w:r w:rsidRPr="63F434BC" w:rsidR="35C487EA">
              <w:rPr>
                <w:rFonts w:ascii="Arial" w:hAnsi="Arial" w:eastAsia="Arial" w:cs="Arial"/>
                <w:b w:val="1"/>
                <w:bCs w:val="1"/>
              </w:rPr>
              <w:t>General advice to all families</w:t>
            </w:r>
          </w:p>
          <w:p w:rsidRPr="007F42D4" w:rsidR="00DF3FAA" w:rsidP="63F434BC" w:rsidRDefault="00DF3FAA" w14:paraId="115F4037" w14:textId="77777777" w14:noSpellErr="1">
            <w:pPr>
              <w:rPr>
                <w:rFonts w:ascii="Arial" w:hAnsi="Arial" w:eastAsia="Arial" w:cs="Arial"/>
                <w:b w:val="1"/>
                <w:bCs w:val="1"/>
              </w:rPr>
            </w:pPr>
          </w:p>
          <w:p w:rsidR="00687EC4" w:rsidP="63F434BC" w:rsidRDefault="00B4293E" w14:paraId="0C0602BC" w14:textId="77777777" w14:noSpellErr="1">
            <w:pPr>
              <w:pStyle w:val="ListParagraph"/>
              <w:numPr>
                <w:ilvl w:val="0"/>
                <w:numId w:val="7"/>
              </w:numPr>
              <w:rPr>
                <w:rFonts w:ascii="Arial" w:hAnsi="Arial" w:eastAsia="Arial" w:cs="Arial"/>
              </w:rPr>
            </w:pPr>
            <w:r w:rsidRPr="63F434BC" w:rsidR="5ACE0922">
              <w:rPr>
                <w:rFonts w:ascii="Arial" w:hAnsi="Arial" w:eastAsia="Arial" w:cs="Arial"/>
              </w:rPr>
              <w:t>Aim</w:t>
            </w:r>
            <w:r w:rsidRPr="63F434BC" w:rsidR="35C487EA">
              <w:rPr>
                <w:rFonts w:ascii="Arial" w:hAnsi="Arial" w:eastAsia="Arial" w:cs="Arial"/>
              </w:rPr>
              <w:t xml:space="preserve"> to drink the recommended amounts for </w:t>
            </w:r>
            <w:r w:rsidRPr="63F434BC" w:rsidR="5ACE0922">
              <w:rPr>
                <w:rFonts w:ascii="Arial" w:hAnsi="Arial" w:eastAsia="Arial" w:cs="Arial"/>
              </w:rPr>
              <w:t>the child’s</w:t>
            </w:r>
            <w:r w:rsidRPr="63F434BC" w:rsidR="35C487EA">
              <w:rPr>
                <w:rFonts w:ascii="Arial" w:hAnsi="Arial" w:eastAsia="Arial" w:cs="Arial"/>
              </w:rPr>
              <w:t xml:space="preserve"> age</w:t>
            </w:r>
            <w:r w:rsidRPr="63F434BC" w:rsidR="35C487EA">
              <w:rPr>
                <w:rFonts w:ascii="Arial" w:hAnsi="Arial" w:eastAsia="Arial" w:cs="Arial"/>
              </w:rPr>
              <w:t xml:space="preserve">. </w:t>
            </w:r>
          </w:p>
          <w:p w:rsidR="721A330C" w:rsidP="63F434BC" w:rsidRDefault="721A330C" w14:paraId="2F9FCEC6" w14:textId="38F4704B">
            <w:pPr>
              <w:pStyle w:val="ListParagraph"/>
              <w:ind w:left="360"/>
              <w:rPr>
                <w:rFonts w:ascii="Arial" w:hAnsi="Arial" w:eastAsia="Arial" w:cs="Arial"/>
              </w:rPr>
            </w:pPr>
            <w:r w:rsidRPr="63F434BC" w:rsidR="721A330C">
              <w:rPr>
                <w:rFonts w:ascii="Arial" w:hAnsi="Arial" w:eastAsia="Arial" w:cs="Arial"/>
              </w:rPr>
              <w:t xml:space="preserve"> </w:t>
            </w:r>
          </w:p>
          <w:tbl>
            <w:tblPr>
              <w:tblStyle w:val="TableGrid"/>
              <w:tblW w:w="0" w:type="auto"/>
              <w:tblInd w:w="360" w:type="dxa"/>
              <w:tblLayout w:type="fixed"/>
              <w:tblLook w:val="06A0" w:firstRow="1" w:lastRow="0" w:firstColumn="1" w:lastColumn="0" w:noHBand="1" w:noVBand="1"/>
            </w:tblPr>
            <w:tblGrid>
              <w:gridCol w:w="4222"/>
              <w:gridCol w:w="4222"/>
            </w:tblGrid>
            <w:tr w:rsidR="63F434BC" w:rsidTr="2CC2580E" w14:paraId="4B5B6A64">
              <w:trPr>
                <w:trHeight w:val="300"/>
              </w:trPr>
              <w:tc>
                <w:tcPr>
                  <w:tcW w:w="4222" w:type="dxa"/>
                  <w:tcMar/>
                  <w:vAlign w:val="top"/>
                </w:tcPr>
                <w:p w:rsidR="721A330C" w:rsidP="63F434BC" w:rsidRDefault="721A330C" w14:paraId="7DBA0C65" w14:textId="124FE5D6">
                  <w:pPr>
                    <w:pStyle w:val="ListParagraph"/>
                    <w:jc w:val="center"/>
                    <w:rPr>
                      <w:rFonts w:ascii="Arial" w:hAnsi="Arial" w:eastAsia="Arial" w:cs="Arial"/>
                    </w:rPr>
                  </w:pPr>
                  <w:r w:rsidRPr="63F434BC" w:rsidR="721A330C">
                    <w:rPr>
                      <w:rFonts w:ascii="Arial" w:hAnsi="Arial" w:eastAsia="Arial" w:cs="Arial"/>
                    </w:rPr>
                    <w:t>Age</w:t>
                  </w:r>
                </w:p>
              </w:tc>
              <w:tc>
                <w:tcPr>
                  <w:tcW w:w="4222" w:type="dxa"/>
                  <w:tcMar/>
                  <w:vAlign w:val="top"/>
                </w:tcPr>
                <w:p w:rsidR="721A330C" w:rsidP="63F434BC" w:rsidRDefault="721A330C" w14:paraId="62E64328" w14:textId="7691CDB9">
                  <w:pPr>
                    <w:pStyle w:val="ListParagraph"/>
                    <w:jc w:val="center"/>
                    <w:rPr>
                      <w:rFonts w:ascii="Arial" w:hAnsi="Arial" w:eastAsia="Arial" w:cs="Arial"/>
                    </w:rPr>
                  </w:pPr>
                  <w:r w:rsidRPr="63F434BC" w:rsidR="721A330C">
                    <w:rPr>
                      <w:rFonts w:ascii="Arial" w:hAnsi="Arial" w:eastAsia="Arial" w:cs="Arial"/>
                    </w:rPr>
                    <w:t>Total intake per day</w:t>
                  </w:r>
                </w:p>
              </w:tc>
            </w:tr>
            <w:tr w:rsidR="63F434BC" w:rsidTr="2CC2580E" w14:paraId="4CFBBB81">
              <w:trPr>
                <w:trHeight w:val="300"/>
              </w:trPr>
              <w:tc>
                <w:tcPr>
                  <w:tcW w:w="4222" w:type="dxa"/>
                  <w:tcMar/>
                </w:tcPr>
                <w:p w:rsidR="721A330C" w:rsidP="63F434BC" w:rsidRDefault="721A330C" w14:paraId="1CF2A565" w14:textId="1B9E8F1A">
                  <w:pPr>
                    <w:pStyle w:val="ListParagraph"/>
                    <w:rPr>
                      <w:rFonts w:ascii="Arial" w:hAnsi="Arial" w:eastAsia="Arial" w:cs="Arial"/>
                    </w:rPr>
                  </w:pPr>
                  <w:r w:rsidRPr="63F434BC" w:rsidR="721A330C">
                    <w:rPr>
                      <w:rFonts w:ascii="Arial" w:hAnsi="Arial" w:eastAsia="Arial" w:cs="Arial"/>
                    </w:rPr>
                    <w:t>4-8 years</w:t>
                  </w:r>
                </w:p>
              </w:tc>
              <w:tc>
                <w:tcPr>
                  <w:tcW w:w="4222" w:type="dxa"/>
                  <w:tcMar/>
                </w:tcPr>
                <w:p w:rsidR="721A330C" w:rsidP="63F434BC" w:rsidRDefault="721A330C" w14:paraId="424B5CE4" w14:noSpellErr="1" w14:textId="0C82EA21">
                  <w:pPr>
                    <w:pStyle w:val="Normal"/>
                    <w:ind w:left="0"/>
                    <w:rPr>
                      <w:rFonts w:ascii="Arial" w:hAnsi="Arial" w:eastAsia="Arial" w:cs="Arial"/>
                    </w:rPr>
                  </w:pPr>
                  <w:r w:rsidRPr="2CC2580E" w:rsidR="721A330C">
                    <w:rPr>
                      <w:rFonts w:ascii="Arial" w:hAnsi="Arial" w:eastAsia="Arial" w:cs="Arial"/>
                    </w:rPr>
                    <w:t>Female 1200-1400</w:t>
                  </w:r>
                  <w:r w:rsidRPr="2CC2580E" w:rsidR="721A330C">
                    <w:rPr>
                      <w:rFonts w:ascii="Arial" w:hAnsi="Arial" w:eastAsia="Arial" w:cs="Arial"/>
                    </w:rPr>
                    <w:t>mls</w:t>
                  </w:r>
                  <w:r w:rsidRPr="2CC2580E" w:rsidR="721A330C">
                    <w:rPr>
                      <w:rFonts w:ascii="Arial" w:hAnsi="Arial" w:eastAsia="Arial" w:cs="Arial"/>
                    </w:rPr>
                    <w:t xml:space="preserve"> Male 1200-1400</w:t>
                  </w:r>
                  <w:r w:rsidRPr="2CC2580E" w:rsidR="721A330C">
                    <w:rPr>
                      <w:rFonts w:ascii="Arial" w:hAnsi="Arial" w:eastAsia="Arial" w:cs="Arial"/>
                    </w:rPr>
                    <w:t>mls</w:t>
                  </w:r>
                </w:p>
              </w:tc>
            </w:tr>
            <w:tr w:rsidR="63F434BC" w:rsidTr="2CC2580E" w14:paraId="201D5350">
              <w:trPr>
                <w:trHeight w:val="300"/>
              </w:trPr>
              <w:tc>
                <w:tcPr>
                  <w:tcW w:w="4222" w:type="dxa"/>
                  <w:tcMar/>
                </w:tcPr>
                <w:p w:rsidR="721A330C" w:rsidP="63F434BC" w:rsidRDefault="721A330C" w14:paraId="212420FF" w14:textId="6C934A1C">
                  <w:pPr>
                    <w:pStyle w:val="ListParagraph"/>
                    <w:rPr>
                      <w:rFonts w:ascii="Arial" w:hAnsi="Arial" w:eastAsia="Arial" w:cs="Arial"/>
                    </w:rPr>
                  </w:pPr>
                  <w:r w:rsidRPr="63F434BC" w:rsidR="721A330C">
                    <w:rPr>
                      <w:rFonts w:ascii="Arial" w:hAnsi="Arial" w:eastAsia="Arial" w:cs="Arial"/>
                    </w:rPr>
                    <w:t>9-13 years</w:t>
                  </w:r>
                </w:p>
              </w:tc>
              <w:tc>
                <w:tcPr>
                  <w:tcW w:w="4222" w:type="dxa"/>
                  <w:tcMar/>
                </w:tcPr>
                <w:p w:rsidR="721A330C" w:rsidP="63F434BC" w:rsidRDefault="721A330C" w14:paraId="20D87688" w14:noSpellErr="1" w14:textId="0FC26F14">
                  <w:pPr>
                    <w:pStyle w:val="Normal"/>
                    <w:ind w:left="0"/>
                    <w:rPr>
                      <w:rFonts w:ascii="Arial" w:hAnsi="Arial" w:eastAsia="Arial" w:cs="Arial"/>
                    </w:rPr>
                  </w:pPr>
                  <w:r w:rsidRPr="2CC2580E" w:rsidR="721A330C">
                    <w:rPr>
                      <w:rFonts w:ascii="Arial" w:hAnsi="Arial" w:eastAsia="Arial" w:cs="Arial"/>
                    </w:rPr>
                    <w:t>Female 1200-2100</w:t>
                  </w:r>
                  <w:r w:rsidRPr="2CC2580E" w:rsidR="721A330C">
                    <w:rPr>
                      <w:rFonts w:ascii="Arial" w:hAnsi="Arial" w:eastAsia="Arial" w:cs="Arial"/>
                    </w:rPr>
                    <w:t>mls</w:t>
                  </w:r>
                  <w:r w:rsidRPr="2CC2580E" w:rsidR="721A330C">
                    <w:rPr>
                      <w:rFonts w:ascii="Arial" w:hAnsi="Arial" w:eastAsia="Arial" w:cs="Arial"/>
                    </w:rPr>
                    <w:t xml:space="preserve"> Male 1600-2300</w:t>
                  </w:r>
                  <w:r w:rsidRPr="2CC2580E" w:rsidR="721A330C">
                    <w:rPr>
                      <w:rFonts w:ascii="Arial" w:hAnsi="Arial" w:eastAsia="Arial" w:cs="Arial"/>
                    </w:rPr>
                    <w:t>mls</w:t>
                  </w:r>
                </w:p>
              </w:tc>
            </w:tr>
            <w:tr w:rsidR="63F434BC" w:rsidTr="2CC2580E" w14:paraId="6F048407">
              <w:trPr>
                <w:trHeight w:val="300"/>
              </w:trPr>
              <w:tc>
                <w:tcPr>
                  <w:tcW w:w="4222" w:type="dxa"/>
                  <w:tcMar/>
                </w:tcPr>
                <w:p w:rsidR="721A330C" w:rsidP="63F434BC" w:rsidRDefault="721A330C" w14:paraId="6F8C96DD" w14:textId="4417C9EB">
                  <w:pPr>
                    <w:pStyle w:val="ListParagraph"/>
                    <w:rPr>
                      <w:rFonts w:ascii="Arial" w:hAnsi="Arial" w:eastAsia="Arial" w:cs="Arial"/>
                    </w:rPr>
                  </w:pPr>
                  <w:r w:rsidRPr="63F434BC" w:rsidR="721A330C">
                    <w:rPr>
                      <w:rFonts w:ascii="Arial" w:hAnsi="Arial" w:eastAsia="Arial" w:cs="Arial"/>
                    </w:rPr>
                    <w:t>14-18 years</w:t>
                  </w:r>
                </w:p>
              </w:tc>
              <w:tc>
                <w:tcPr>
                  <w:tcW w:w="4222" w:type="dxa"/>
                  <w:tcMar/>
                </w:tcPr>
                <w:p w:rsidR="721A330C" w:rsidP="63F434BC" w:rsidRDefault="721A330C" w14:paraId="2EE294C4" w14:noSpellErr="1" w14:textId="30752D60">
                  <w:pPr>
                    <w:pStyle w:val="Normal"/>
                    <w:ind w:left="0"/>
                    <w:rPr>
                      <w:rFonts w:ascii="Arial" w:hAnsi="Arial" w:eastAsia="Arial" w:cs="Arial"/>
                    </w:rPr>
                  </w:pPr>
                  <w:r w:rsidRPr="2CC2580E" w:rsidR="721A330C">
                    <w:rPr>
                      <w:rFonts w:ascii="Arial" w:hAnsi="Arial" w:eastAsia="Arial" w:cs="Arial"/>
                    </w:rPr>
                    <w:t>Female 1400-2500</w:t>
                  </w:r>
                  <w:r w:rsidRPr="2CC2580E" w:rsidR="721A330C">
                    <w:rPr>
                      <w:rFonts w:ascii="Arial" w:hAnsi="Arial" w:eastAsia="Arial" w:cs="Arial"/>
                    </w:rPr>
                    <w:t>mls</w:t>
                  </w:r>
                  <w:r w:rsidRPr="2CC2580E" w:rsidR="721A330C">
                    <w:rPr>
                      <w:rFonts w:ascii="Arial" w:hAnsi="Arial" w:eastAsia="Arial" w:cs="Arial"/>
                    </w:rPr>
                    <w:t xml:space="preserve"> Male 2100-3200</w:t>
                  </w:r>
                  <w:r w:rsidRPr="2CC2580E" w:rsidR="721A330C">
                    <w:rPr>
                      <w:rFonts w:ascii="Arial" w:hAnsi="Arial" w:eastAsia="Arial" w:cs="Arial"/>
                    </w:rPr>
                    <w:t>mls</w:t>
                  </w:r>
                </w:p>
              </w:tc>
            </w:tr>
          </w:tbl>
          <w:p w:rsidR="00687EC4" w:rsidP="63F434BC" w:rsidRDefault="007F42D4" w14:paraId="552E5116" w14:textId="2E5F3723" w14:noSpellErr="1">
            <w:pPr>
              <w:pStyle w:val="ListParagraph"/>
              <w:numPr>
                <w:ilvl w:val="1"/>
                <w:numId w:val="7"/>
              </w:numPr>
              <w:rPr>
                <w:rFonts w:ascii="Arial" w:hAnsi="Arial" w:eastAsia="Arial" w:cs="Arial"/>
              </w:rPr>
            </w:pPr>
            <w:r w:rsidRPr="63F434BC" w:rsidR="35C487EA">
              <w:rPr>
                <w:rFonts w:ascii="Arial" w:hAnsi="Arial" w:eastAsia="Arial" w:cs="Arial"/>
              </w:rPr>
              <w:t xml:space="preserve">Make sure these drinks are spaced out throughout the day. </w:t>
            </w:r>
            <w:r w:rsidRPr="63F434BC" w:rsidR="53CC56BC">
              <w:rPr>
                <w:rFonts w:ascii="Arial" w:hAnsi="Arial" w:eastAsia="Arial" w:cs="Arial"/>
              </w:rPr>
              <w:t>Drinking at regular intervals</w:t>
            </w:r>
            <w:r w:rsidRPr="63F434BC" w:rsidR="1EC3D19E">
              <w:rPr>
                <w:rFonts w:ascii="Arial" w:hAnsi="Arial" w:eastAsia="Arial" w:cs="Arial"/>
              </w:rPr>
              <w:t xml:space="preserve"> strengthens the bladder</w:t>
            </w:r>
            <w:r w:rsidRPr="63F434BC" w:rsidR="44826209">
              <w:rPr>
                <w:rFonts w:ascii="Arial" w:hAnsi="Arial" w:eastAsia="Arial" w:cs="Arial"/>
              </w:rPr>
              <w:t xml:space="preserve">. </w:t>
            </w:r>
          </w:p>
          <w:p w:rsidR="009D3698" w:rsidP="63F434BC" w:rsidRDefault="007F42D4" w14:paraId="35729D66" w14:textId="4D79F045" w14:noSpellErr="1">
            <w:pPr>
              <w:pStyle w:val="ListParagraph"/>
              <w:numPr>
                <w:ilvl w:val="1"/>
                <w:numId w:val="7"/>
              </w:numPr>
              <w:rPr>
                <w:rFonts w:ascii="Arial" w:hAnsi="Arial" w:eastAsia="Arial" w:cs="Arial"/>
              </w:rPr>
            </w:pPr>
            <w:r w:rsidRPr="63F434BC" w:rsidR="35C487EA">
              <w:rPr>
                <w:rFonts w:ascii="Arial" w:hAnsi="Arial" w:eastAsia="Arial" w:cs="Arial"/>
              </w:rPr>
              <w:t xml:space="preserve">Ask </w:t>
            </w:r>
            <w:r w:rsidRPr="63F434BC" w:rsidR="7B945E7C">
              <w:rPr>
                <w:rFonts w:ascii="Arial" w:hAnsi="Arial" w:eastAsia="Arial" w:cs="Arial"/>
              </w:rPr>
              <w:t>school to have easy access to water and water bottles throughout day.</w:t>
            </w:r>
          </w:p>
          <w:p w:rsidR="007F42D4" w:rsidP="63F434BC" w:rsidRDefault="009D3698" w14:paraId="27FC8471" w14:textId="4F4F6F8C" w14:noSpellErr="1">
            <w:pPr>
              <w:pStyle w:val="ListParagraph"/>
              <w:numPr>
                <w:ilvl w:val="1"/>
                <w:numId w:val="7"/>
              </w:numPr>
              <w:rPr>
                <w:rFonts w:ascii="Arial" w:hAnsi="Arial" w:eastAsia="Arial" w:cs="Arial"/>
              </w:rPr>
            </w:pPr>
            <w:r w:rsidRPr="63F434BC" w:rsidR="7B945E7C">
              <w:rPr>
                <w:rFonts w:ascii="Arial" w:hAnsi="Arial" w:eastAsia="Arial" w:cs="Arial"/>
              </w:rPr>
              <w:t>Avoid r</w:t>
            </w:r>
            <w:r w:rsidRPr="63F434BC" w:rsidR="35C487EA">
              <w:rPr>
                <w:rFonts w:ascii="Arial" w:hAnsi="Arial" w:eastAsia="Arial" w:cs="Arial"/>
              </w:rPr>
              <w:t>educing drinks</w:t>
            </w:r>
            <w:r w:rsidRPr="63F434BC" w:rsidR="7B945E7C">
              <w:rPr>
                <w:rFonts w:ascii="Arial" w:hAnsi="Arial" w:eastAsia="Arial" w:cs="Arial"/>
              </w:rPr>
              <w:t xml:space="preserve"> as this</w:t>
            </w:r>
            <w:r w:rsidRPr="63F434BC" w:rsidR="35C487EA">
              <w:rPr>
                <w:rFonts w:ascii="Arial" w:hAnsi="Arial" w:eastAsia="Arial" w:cs="Arial"/>
              </w:rPr>
              <w:t xml:space="preserve"> may reduce bladder capacity and increase the urgency to wee. </w:t>
            </w:r>
          </w:p>
          <w:p w:rsidR="003E420E" w:rsidP="63F434BC" w:rsidRDefault="003E420E" w14:paraId="1717B2B4" w14:textId="77777777" w14:noSpellErr="1">
            <w:pPr>
              <w:pStyle w:val="ListParagraph"/>
              <w:ind w:left="1080"/>
              <w:rPr>
                <w:rFonts w:ascii="Arial" w:hAnsi="Arial" w:eastAsia="Arial" w:cs="Arial"/>
              </w:rPr>
            </w:pPr>
          </w:p>
          <w:p w:rsidR="008C074E" w:rsidP="63F434BC" w:rsidRDefault="009D3698" w14:paraId="753E1A20" w14:textId="5D5DC459" w14:noSpellErr="1">
            <w:pPr>
              <w:pStyle w:val="ListParagraph"/>
              <w:numPr>
                <w:ilvl w:val="0"/>
                <w:numId w:val="7"/>
              </w:numPr>
              <w:rPr>
                <w:rFonts w:ascii="Arial" w:hAnsi="Arial" w:eastAsia="Arial" w:cs="Arial"/>
              </w:rPr>
            </w:pPr>
            <w:r w:rsidRPr="63F434BC" w:rsidR="7B945E7C">
              <w:rPr>
                <w:rFonts w:ascii="Arial" w:hAnsi="Arial" w:eastAsia="Arial" w:cs="Arial"/>
              </w:rPr>
              <w:t>Water-based drinks ar</w:t>
            </w:r>
            <w:r w:rsidRPr="63F434BC" w:rsidR="353215D6">
              <w:rPr>
                <w:rFonts w:ascii="Arial" w:hAnsi="Arial" w:eastAsia="Arial" w:cs="Arial"/>
              </w:rPr>
              <w:t xml:space="preserve">e best. </w:t>
            </w:r>
            <w:r w:rsidRPr="63F434BC" w:rsidR="35C487EA">
              <w:rPr>
                <w:rFonts w:ascii="Arial" w:hAnsi="Arial" w:eastAsia="Arial" w:cs="Arial"/>
              </w:rPr>
              <w:t>Avoid coffee, tea, cola, fizzy drinks,</w:t>
            </w:r>
            <w:r w:rsidRPr="63F434BC" w:rsidR="48D5193A">
              <w:rPr>
                <w:rFonts w:ascii="Arial" w:hAnsi="Arial" w:eastAsia="Arial" w:cs="Arial"/>
              </w:rPr>
              <w:t xml:space="preserve"> </w:t>
            </w:r>
            <w:r w:rsidRPr="63F434BC" w:rsidR="48D5193A">
              <w:rPr>
                <w:rFonts w:ascii="Arial" w:hAnsi="Arial" w:eastAsia="Arial" w:cs="Arial"/>
              </w:rPr>
              <w:t>black</w:t>
            </w:r>
            <w:r w:rsidRPr="63F434BC" w:rsidR="6FA72AB4">
              <w:rPr>
                <w:rFonts w:ascii="Arial" w:hAnsi="Arial" w:eastAsia="Arial" w:cs="Arial"/>
              </w:rPr>
              <w:t>currant</w:t>
            </w:r>
            <w:r w:rsidRPr="63F434BC" w:rsidR="6FA72AB4">
              <w:rPr>
                <w:rFonts w:ascii="Arial" w:hAnsi="Arial" w:eastAsia="Arial" w:cs="Arial"/>
              </w:rPr>
              <w:t xml:space="preserve"> and orange squash. These drinks are bladder irritants and</w:t>
            </w:r>
            <w:r w:rsidRPr="63F434BC" w:rsidR="35C487EA">
              <w:rPr>
                <w:rFonts w:ascii="Arial" w:hAnsi="Arial" w:eastAsia="Arial" w:cs="Arial"/>
              </w:rPr>
              <w:t xml:space="preserve"> make the kidneys produce more </w:t>
            </w:r>
            <w:r w:rsidRPr="63F434BC" w:rsidR="6FA72AB4">
              <w:rPr>
                <w:rFonts w:ascii="Arial" w:hAnsi="Arial" w:eastAsia="Arial" w:cs="Arial"/>
              </w:rPr>
              <w:t>urine.</w:t>
            </w:r>
            <w:r w:rsidRPr="63F434BC" w:rsidR="44826209">
              <w:rPr>
                <w:rFonts w:ascii="Arial" w:hAnsi="Arial" w:eastAsia="Arial" w:cs="Arial"/>
              </w:rPr>
              <w:t xml:space="preserve"> </w:t>
            </w:r>
          </w:p>
          <w:p w:rsidR="007F42D4" w:rsidP="63F434BC" w:rsidRDefault="007F42D4" w14:paraId="1D71AB49" w14:textId="6A7D216D" w14:noSpellErr="1">
            <w:pPr>
              <w:pStyle w:val="ListParagraph"/>
              <w:ind w:left="360"/>
              <w:rPr>
                <w:rFonts w:ascii="Arial" w:hAnsi="Arial" w:eastAsia="Arial" w:cs="Arial"/>
              </w:rPr>
            </w:pPr>
          </w:p>
          <w:p w:rsidR="007F42D4" w:rsidP="63F434BC" w:rsidRDefault="007F42D4" w14:paraId="2CC4C6E5" w14:textId="77777777" w14:noSpellErr="1">
            <w:pPr>
              <w:pStyle w:val="ListParagraph"/>
              <w:numPr>
                <w:ilvl w:val="0"/>
                <w:numId w:val="7"/>
              </w:numPr>
              <w:rPr>
                <w:rFonts w:ascii="Arial" w:hAnsi="Arial" w:eastAsia="Arial" w:cs="Arial"/>
              </w:rPr>
            </w:pPr>
            <w:r w:rsidRPr="63F434BC" w:rsidR="35C487EA">
              <w:rPr>
                <w:rFonts w:ascii="Arial" w:hAnsi="Arial" w:eastAsia="Arial" w:cs="Arial"/>
              </w:rPr>
              <w:t>Eat plenty of fruit and vegetables.</w:t>
            </w:r>
          </w:p>
          <w:p w:rsidR="00A44B33" w:rsidP="63F434BC" w:rsidRDefault="00A44B33" w14:paraId="1F5F4BBD" w14:textId="77777777" w14:noSpellErr="1">
            <w:pPr>
              <w:rPr>
                <w:rFonts w:ascii="Arial" w:hAnsi="Arial" w:eastAsia="Arial" w:cs="Arial"/>
              </w:rPr>
            </w:pPr>
          </w:p>
          <w:p w:rsidR="007F42D4" w:rsidP="63F434BC" w:rsidRDefault="007F42D4" w14:paraId="140EFB96" w14:textId="77777777" w14:noSpellErr="1">
            <w:pPr>
              <w:pStyle w:val="ListParagraph"/>
              <w:numPr>
                <w:ilvl w:val="0"/>
                <w:numId w:val="7"/>
              </w:numPr>
              <w:rPr>
                <w:rFonts w:ascii="Arial" w:hAnsi="Arial" w:eastAsia="Arial" w:cs="Arial"/>
              </w:rPr>
            </w:pPr>
            <w:r w:rsidRPr="63F434BC" w:rsidR="35C487EA">
              <w:rPr>
                <w:rFonts w:ascii="Arial" w:hAnsi="Arial" w:eastAsia="Arial" w:cs="Arial"/>
              </w:rPr>
              <w:t>Take plenty of time to empty the bladder completely. Go during natural breaks in the day, e.g., before school, break, before and after lunch, before home time, before and after tea, before bed.</w:t>
            </w:r>
          </w:p>
          <w:p w:rsidR="00A44B33" w:rsidP="63F434BC" w:rsidRDefault="00A44B33" w14:paraId="71FE68D7" w14:textId="77777777" w14:noSpellErr="1">
            <w:pPr>
              <w:rPr>
                <w:rFonts w:ascii="Arial" w:hAnsi="Arial" w:eastAsia="Arial" w:cs="Arial"/>
              </w:rPr>
            </w:pPr>
          </w:p>
          <w:p w:rsidR="007F42D4" w:rsidP="63F434BC" w:rsidRDefault="00A44B33" w14:paraId="1DD66C68" w14:textId="73075049" w14:noSpellErr="1">
            <w:pPr>
              <w:pStyle w:val="ListParagraph"/>
              <w:numPr>
                <w:ilvl w:val="0"/>
                <w:numId w:val="7"/>
              </w:numPr>
              <w:rPr>
                <w:rFonts w:ascii="Arial" w:hAnsi="Arial" w:eastAsia="Arial" w:cs="Arial"/>
              </w:rPr>
            </w:pPr>
            <w:r w:rsidRPr="63F434BC" w:rsidR="6FA72AB4">
              <w:rPr>
                <w:rFonts w:ascii="Arial" w:hAnsi="Arial" w:eastAsia="Arial" w:cs="Arial"/>
              </w:rPr>
              <w:t>Try using</w:t>
            </w:r>
            <w:r w:rsidRPr="63F434BC" w:rsidR="35C487EA">
              <w:rPr>
                <w:rFonts w:ascii="Arial" w:hAnsi="Arial" w:eastAsia="Arial" w:cs="Arial"/>
              </w:rPr>
              <w:t xml:space="preserve"> a reminder system</w:t>
            </w:r>
            <w:r w:rsidRPr="63F434BC" w:rsidR="6FA72AB4">
              <w:rPr>
                <w:rFonts w:ascii="Arial" w:hAnsi="Arial" w:eastAsia="Arial" w:cs="Arial"/>
              </w:rPr>
              <w:t xml:space="preserve"> to regularly </w:t>
            </w:r>
            <w:r w:rsidRPr="63F434BC" w:rsidR="15E370C2">
              <w:rPr>
                <w:rFonts w:ascii="Arial" w:hAnsi="Arial" w:eastAsia="Arial" w:cs="Arial"/>
              </w:rPr>
              <w:t>go to the toilet</w:t>
            </w:r>
            <w:r w:rsidRPr="63F434BC" w:rsidR="35C487EA">
              <w:rPr>
                <w:rFonts w:ascii="Arial" w:hAnsi="Arial" w:eastAsia="Arial" w:cs="Arial"/>
              </w:rPr>
              <w:t>.</w:t>
            </w:r>
          </w:p>
          <w:p w:rsidR="004B1B38" w:rsidP="63F434BC" w:rsidRDefault="004B1B38" w14:paraId="6867FE05" w14:textId="77777777" w14:noSpellErr="1">
            <w:pPr>
              <w:rPr>
                <w:rFonts w:ascii="Arial" w:hAnsi="Arial" w:eastAsia="Arial" w:cs="Arial"/>
              </w:rPr>
            </w:pPr>
          </w:p>
          <w:p w:rsidR="007F42D4" w:rsidP="63F434BC" w:rsidRDefault="007F42D4" w14:paraId="01CA967C" w14:textId="68692747" w14:noSpellErr="1">
            <w:pPr>
              <w:pStyle w:val="ListParagraph"/>
              <w:numPr>
                <w:ilvl w:val="0"/>
                <w:numId w:val="7"/>
              </w:numPr>
              <w:rPr>
                <w:rFonts w:ascii="Arial" w:hAnsi="Arial" w:eastAsia="Arial" w:cs="Arial"/>
              </w:rPr>
            </w:pPr>
            <w:r w:rsidRPr="63F434BC" w:rsidR="35C487EA">
              <w:rPr>
                <w:rFonts w:ascii="Arial" w:hAnsi="Arial" w:eastAsia="Arial" w:cs="Arial"/>
              </w:rPr>
              <w:t xml:space="preserve">When the bladder </w:t>
            </w:r>
            <w:r w:rsidRPr="63F434BC" w:rsidR="35C487EA">
              <w:rPr>
                <w:rFonts w:ascii="Arial" w:hAnsi="Arial" w:eastAsia="Arial" w:cs="Arial"/>
              </w:rPr>
              <w:t>seems to be</w:t>
            </w:r>
            <w:r w:rsidRPr="63F434BC" w:rsidR="35C487EA">
              <w:rPr>
                <w:rFonts w:ascii="Arial" w:hAnsi="Arial" w:eastAsia="Arial" w:cs="Arial"/>
              </w:rPr>
              <w:t xml:space="preserve"> empty,</w:t>
            </w:r>
            <w:r w:rsidRPr="63F434BC" w:rsidR="41E6A69C">
              <w:rPr>
                <w:rFonts w:ascii="Arial" w:hAnsi="Arial" w:eastAsia="Arial" w:cs="Arial"/>
              </w:rPr>
              <w:t xml:space="preserve"> stand up then sit down and</w:t>
            </w:r>
            <w:r w:rsidRPr="63F434BC" w:rsidR="35C487EA">
              <w:rPr>
                <w:rFonts w:ascii="Arial" w:hAnsi="Arial" w:eastAsia="Arial" w:cs="Arial"/>
              </w:rPr>
              <w:t xml:space="preserve"> try to wee again in case some </w:t>
            </w:r>
            <w:r w:rsidRPr="63F434BC" w:rsidR="41E6A69C">
              <w:rPr>
                <w:rFonts w:ascii="Arial" w:hAnsi="Arial" w:eastAsia="Arial" w:cs="Arial"/>
              </w:rPr>
              <w:t>urine</w:t>
            </w:r>
            <w:r w:rsidRPr="63F434BC" w:rsidR="35C487EA">
              <w:rPr>
                <w:rFonts w:ascii="Arial" w:hAnsi="Arial" w:eastAsia="Arial" w:cs="Arial"/>
              </w:rPr>
              <w:t xml:space="preserve"> is left inside.</w:t>
            </w:r>
          </w:p>
        </w:tc>
      </w:tr>
    </w:tbl>
    <w:p w:rsidR="007F42D4" w:rsidP="63F434BC" w:rsidRDefault="007F42D4" w14:paraId="38DC31F8" w14:textId="77777777" w14:noSpellErr="1">
      <w:pPr>
        <w:rPr>
          <w:rFonts w:ascii="Arial" w:hAnsi="Arial" w:eastAsia="Arial" w:cs="Arial"/>
        </w:rPr>
      </w:pPr>
    </w:p>
    <w:tbl>
      <w:tblPr>
        <w:tblStyle w:val="TableGrid"/>
        <w:tblW w:w="0" w:type="auto"/>
        <w:tblLook w:val="04A0" w:firstRow="1" w:lastRow="0" w:firstColumn="1" w:lastColumn="0" w:noHBand="0" w:noVBand="1"/>
      </w:tblPr>
      <w:tblGrid>
        <w:gridCol w:w="9016"/>
      </w:tblGrid>
      <w:tr w:rsidR="007F42D4" w:rsidTr="63F434BC" w14:paraId="5ABB128C" w14:textId="77777777">
        <w:tc>
          <w:tcPr>
            <w:tcW w:w="9016" w:type="dxa"/>
            <w:tcMar/>
          </w:tcPr>
          <w:p w:rsidRPr="00040F08" w:rsidR="007F42D4" w:rsidP="63F434BC" w:rsidRDefault="007F42D4" w14:paraId="1F7D293E" w14:textId="77777777" w14:noSpellErr="1">
            <w:pPr>
              <w:rPr>
                <w:rFonts w:ascii="Arial" w:hAnsi="Arial" w:eastAsia="Arial" w:cs="Arial"/>
                <w:b w:val="1"/>
                <w:bCs w:val="1"/>
              </w:rPr>
            </w:pPr>
            <w:r w:rsidRPr="63F434BC" w:rsidR="35C487EA">
              <w:rPr>
                <w:rFonts w:ascii="Arial" w:hAnsi="Arial" w:eastAsia="Arial" w:cs="Arial"/>
                <w:b w:val="1"/>
                <w:bCs w:val="1"/>
              </w:rPr>
              <w:t>For daytime wetting:</w:t>
            </w:r>
          </w:p>
          <w:p w:rsidR="007F42D4" w:rsidP="63F434BC" w:rsidRDefault="007F42D4" w14:paraId="1FA3E673" w14:textId="77777777" w14:noSpellErr="1">
            <w:pPr>
              <w:pStyle w:val="ListParagraph"/>
              <w:numPr>
                <w:ilvl w:val="0"/>
                <w:numId w:val="4"/>
              </w:numPr>
              <w:rPr>
                <w:rFonts w:ascii="Arial" w:hAnsi="Arial" w:eastAsia="Arial" w:cs="Arial"/>
              </w:rPr>
            </w:pPr>
            <w:r w:rsidRPr="63F434BC" w:rsidR="35C487EA">
              <w:rPr>
                <w:rFonts w:ascii="Arial" w:hAnsi="Arial" w:eastAsia="Arial" w:cs="Arial"/>
              </w:rPr>
              <w:t xml:space="preserve">When the need to wee is felt, go straight away. </w:t>
            </w:r>
            <w:r w:rsidRPr="63F434BC" w:rsidR="35C487EA">
              <w:rPr>
                <w:rFonts w:ascii="Arial" w:hAnsi="Arial" w:eastAsia="Arial" w:cs="Arial"/>
              </w:rPr>
              <w:t>Don’t</w:t>
            </w:r>
            <w:r w:rsidRPr="63F434BC" w:rsidR="35C487EA">
              <w:rPr>
                <w:rFonts w:ascii="Arial" w:hAnsi="Arial" w:eastAsia="Arial" w:cs="Arial"/>
              </w:rPr>
              <w:t xml:space="preserve"> delay while wetting is a problem.</w:t>
            </w:r>
          </w:p>
          <w:p w:rsidR="005A4AA2" w:rsidP="63F434BC" w:rsidRDefault="005A4AA2" w14:paraId="22058239" w14:textId="77777777" w14:noSpellErr="1">
            <w:pPr>
              <w:pStyle w:val="ListParagraph"/>
              <w:ind w:left="360"/>
              <w:rPr>
                <w:rFonts w:ascii="Arial" w:hAnsi="Arial" w:eastAsia="Arial" w:cs="Arial"/>
              </w:rPr>
            </w:pPr>
          </w:p>
          <w:p w:rsidR="007F42D4" w:rsidP="63F434BC" w:rsidRDefault="007F42D4" w14:paraId="6DCC82B8" w14:textId="77777777" w14:noSpellErr="1">
            <w:pPr>
              <w:pStyle w:val="ListParagraph"/>
              <w:numPr>
                <w:ilvl w:val="0"/>
                <w:numId w:val="4"/>
              </w:numPr>
              <w:rPr>
                <w:rFonts w:ascii="Arial" w:hAnsi="Arial" w:eastAsia="Arial" w:cs="Arial"/>
              </w:rPr>
            </w:pPr>
            <w:r w:rsidRPr="63F434BC" w:rsidR="35C487EA">
              <w:rPr>
                <w:rFonts w:ascii="Arial" w:hAnsi="Arial" w:eastAsia="Arial" w:cs="Arial"/>
              </w:rPr>
              <w:t>Once wetting happens less often, try to hold on a few seconds longer each time. Try counting higher each time.</w:t>
            </w:r>
          </w:p>
          <w:p w:rsidR="005A4AA2" w:rsidP="63F434BC" w:rsidRDefault="005A4AA2" w14:paraId="6109D530" w14:textId="77777777" w14:noSpellErr="1">
            <w:pPr>
              <w:rPr>
                <w:rFonts w:ascii="Arial" w:hAnsi="Arial" w:eastAsia="Arial" w:cs="Arial"/>
              </w:rPr>
            </w:pPr>
          </w:p>
          <w:p w:rsidR="007F42D4" w:rsidP="63F434BC" w:rsidRDefault="007F42D4" w14:paraId="59BFCED8" w14:textId="77777777" w14:noSpellErr="1">
            <w:pPr>
              <w:pStyle w:val="ListParagraph"/>
              <w:numPr>
                <w:ilvl w:val="0"/>
                <w:numId w:val="4"/>
              </w:numPr>
              <w:rPr>
                <w:rFonts w:ascii="Arial" w:hAnsi="Arial" w:eastAsia="Arial" w:cs="Arial"/>
              </w:rPr>
            </w:pPr>
            <w:r w:rsidRPr="63F434BC" w:rsidR="35C487EA">
              <w:rPr>
                <w:rFonts w:ascii="Arial" w:hAnsi="Arial" w:eastAsia="Arial" w:cs="Arial"/>
              </w:rPr>
              <w:t>Ask for a toilet pass at school.</w:t>
            </w:r>
          </w:p>
          <w:p w:rsidR="005A4AA2" w:rsidP="63F434BC" w:rsidRDefault="005A4AA2" w14:paraId="02BD8431" w14:textId="77777777" w14:noSpellErr="1">
            <w:pPr>
              <w:rPr>
                <w:rFonts w:ascii="Arial" w:hAnsi="Arial" w:eastAsia="Arial" w:cs="Arial"/>
              </w:rPr>
            </w:pPr>
          </w:p>
          <w:p w:rsidR="007F42D4" w:rsidP="63F434BC" w:rsidRDefault="007F42D4" w14:paraId="0442381E" w14:textId="77777777" w14:noSpellErr="1">
            <w:pPr>
              <w:pStyle w:val="ListParagraph"/>
              <w:numPr>
                <w:ilvl w:val="0"/>
                <w:numId w:val="4"/>
              </w:numPr>
              <w:rPr>
                <w:rFonts w:ascii="Arial" w:hAnsi="Arial" w:eastAsia="Arial" w:cs="Arial"/>
              </w:rPr>
            </w:pPr>
            <w:r w:rsidRPr="63F434BC" w:rsidR="35C487EA">
              <w:rPr>
                <w:rFonts w:ascii="Arial" w:hAnsi="Arial" w:eastAsia="Arial" w:cs="Arial"/>
              </w:rPr>
              <w:t>Try pelvic floor exercises; pretend a trump (wind) is escaping, pretend to try to stop it, then relax, notice when muscles are squeezed. Do about 10 squeezes a few times a day.</w:t>
            </w:r>
          </w:p>
          <w:p w:rsidR="00EF61EE" w:rsidP="63F434BC" w:rsidRDefault="00EF61EE" w14:paraId="0E3708CB" w14:textId="77777777" w14:noSpellErr="1">
            <w:pPr>
              <w:rPr>
                <w:rFonts w:ascii="Arial" w:hAnsi="Arial" w:eastAsia="Arial" w:cs="Arial"/>
              </w:rPr>
            </w:pPr>
          </w:p>
          <w:p w:rsidR="007F42D4" w:rsidP="63F434BC" w:rsidRDefault="007F42D4" w14:paraId="1ACA3760" w14:textId="47939830" w14:noSpellErr="1">
            <w:pPr>
              <w:pStyle w:val="ListParagraph"/>
              <w:numPr>
                <w:ilvl w:val="0"/>
                <w:numId w:val="4"/>
              </w:numPr>
              <w:rPr>
                <w:rFonts w:ascii="Arial" w:hAnsi="Arial" w:eastAsia="Arial" w:cs="Arial"/>
              </w:rPr>
            </w:pPr>
            <w:r w:rsidRPr="63F434BC" w:rsidR="35C487EA">
              <w:rPr>
                <w:rFonts w:ascii="Arial" w:hAnsi="Arial" w:eastAsia="Arial" w:cs="Arial"/>
              </w:rPr>
              <w:t>If wetting happens, still go to the toilet, empty the bladder completely, and get clean and dry with a change of clothes.</w:t>
            </w:r>
          </w:p>
        </w:tc>
      </w:tr>
    </w:tbl>
    <w:p w:rsidR="63F434BC" w:rsidP="63F434BC" w:rsidRDefault="63F434BC" w14:paraId="6BB1C44A" w14:textId="69125066">
      <w:pPr>
        <w:rPr>
          <w:rFonts w:ascii="Arial" w:hAnsi="Arial" w:eastAsia="Arial" w:cs="Arial"/>
        </w:rPr>
      </w:pPr>
    </w:p>
    <w:tbl>
      <w:tblPr>
        <w:tblStyle w:val="TableGrid"/>
        <w:tblW w:w="0" w:type="auto"/>
        <w:tblLook w:val="04A0" w:firstRow="1" w:lastRow="0" w:firstColumn="1" w:lastColumn="0" w:noHBand="0" w:noVBand="1"/>
      </w:tblPr>
      <w:tblGrid>
        <w:gridCol w:w="9016"/>
      </w:tblGrid>
      <w:tr w:rsidR="007F42D4" w:rsidTr="63F434BC" w14:paraId="545BE735" w14:textId="77777777">
        <w:tc>
          <w:tcPr>
            <w:tcW w:w="9016" w:type="dxa"/>
            <w:tcMar/>
          </w:tcPr>
          <w:p w:rsidR="00EF61EE" w:rsidP="63F434BC" w:rsidRDefault="007F42D4" w14:paraId="19544C67" w14:textId="799A697B" w14:noSpellErr="1">
            <w:pPr>
              <w:pStyle w:val="ListParagraph"/>
              <w:ind w:left="0"/>
              <w:rPr>
                <w:rFonts w:ascii="Arial" w:hAnsi="Arial" w:eastAsia="Arial" w:cs="Arial"/>
                <w:b w:val="1"/>
                <w:bCs w:val="1"/>
              </w:rPr>
            </w:pPr>
            <w:r w:rsidRPr="63F434BC" w:rsidR="35C487EA">
              <w:rPr>
                <w:rFonts w:ascii="Arial" w:hAnsi="Arial" w:eastAsia="Arial" w:cs="Arial"/>
                <w:b w:val="1"/>
                <w:bCs w:val="1"/>
              </w:rPr>
              <w:t>For nighttime wetting</w:t>
            </w:r>
          </w:p>
          <w:p w:rsidR="007F42D4" w:rsidP="63F434BC" w:rsidRDefault="007F42D4" w14:paraId="726B6484" w14:textId="77777777" w14:noSpellErr="1">
            <w:pPr>
              <w:pStyle w:val="ListParagraph"/>
              <w:numPr>
                <w:ilvl w:val="0"/>
                <w:numId w:val="6"/>
              </w:numPr>
              <w:rPr>
                <w:rFonts w:ascii="Arial" w:hAnsi="Arial" w:eastAsia="Arial" w:cs="Arial"/>
              </w:rPr>
            </w:pPr>
            <w:r w:rsidRPr="63F434BC" w:rsidR="35C487EA">
              <w:rPr>
                <w:rFonts w:ascii="Arial" w:hAnsi="Arial" w:eastAsia="Arial" w:cs="Arial"/>
              </w:rPr>
              <w:t>Have the last drink about an hour before bedtime</w:t>
            </w:r>
          </w:p>
          <w:p w:rsidR="00EF61EE" w:rsidP="63F434BC" w:rsidRDefault="00EF61EE" w14:paraId="7047C1DD" w14:textId="77777777" w14:noSpellErr="1">
            <w:pPr>
              <w:pStyle w:val="ListParagraph"/>
              <w:ind w:left="360"/>
              <w:rPr>
                <w:rFonts w:ascii="Arial" w:hAnsi="Arial" w:eastAsia="Arial" w:cs="Arial"/>
              </w:rPr>
            </w:pPr>
          </w:p>
          <w:p w:rsidR="007F42D4" w:rsidP="63F434BC" w:rsidRDefault="007F42D4" w14:paraId="0D035837" w14:textId="36206D39" w14:noSpellErr="1">
            <w:pPr>
              <w:pStyle w:val="ListParagraph"/>
              <w:numPr>
                <w:ilvl w:val="0"/>
                <w:numId w:val="6"/>
              </w:numPr>
              <w:rPr>
                <w:rFonts w:ascii="Arial" w:hAnsi="Arial" w:eastAsia="Arial" w:cs="Arial"/>
              </w:rPr>
            </w:pPr>
            <w:r w:rsidRPr="63F434BC" w:rsidR="35C487EA">
              <w:rPr>
                <w:rFonts w:ascii="Arial" w:hAnsi="Arial" w:eastAsia="Arial" w:cs="Arial"/>
              </w:rPr>
              <w:t xml:space="preserve">Empty the bladder when getting ready for bed and again before falling asleep </w:t>
            </w:r>
          </w:p>
        </w:tc>
      </w:tr>
    </w:tbl>
    <w:p w:rsidR="007F42D4" w:rsidP="63F434BC" w:rsidRDefault="007F42D4" w14:paraId="4DE48F47" w14:textId="77777777" w14:noSpellErr="1">
      <w:pPr>
        <w:rPr>
          <w:rFonts w:ascii="Arial" w:hAnsi="Arial" w:eastAsia="Arial" w:cs="Arial"/>
        </w:rPr>
      </w:pPr>
    </w:p>
    <w:tbl>
      <w:tblPr>
        <w:tblStyle w:val="TableGrid"/>
        <w:tblW w:w="0" w:type="auto"/>
        <w:tblLook w:val="04A0" w:firstRow="1" w:lastRow="0" w:firstColumn="1" w:lastColumn="0" w:noHBand="0" w:noVBand="1"/>
      </w:tblPr>
      <w:tblGrid>
        <w:gridCol w:w="9016"/>
      </w:tblGrid>
      <w:tr w:rsidR="007F42D4" w:rsidTr="63F434BC" w14:paraId="212F8B44" w14:textId="77777777">
        <w:tc>
          <w:tcPr>
            <w:tcW w:w="9016" w:type="dxa"/>
            <w:tcMar/>
          </w:tcPr>
          <w:p w:rsidR="007F42D4" w:rsidP="63F434BC" w:rsidRDefault="007F42D4" w14:paraId="0322EB97" w14:textId="77777777" w14:noSpellErr="1">
            <w:pPr>
              <w:rPr>
                <w:rFonts w:ascii="Arial" w:hAnsi="Arial" w:eastAsia="Arial" w:cs="Arial"/>
                <w:b w:val="1"/>
                <w:bCs w:val="1"/>
              </w:rPr>
            </w:pPr>
            <w:r w:rsidRPr="63F434BC" w:rsidR="35C487EA">
              <w:rPr>
                <w:rFonts w:ascii="Arial" w:hAnsi="Arial" w:eastAsia="Arial" w:cs="Arial"/>
                <w:b w:val="1"/>
                <w:bCs w:val="1"/>
              </w:rPr>
              <w:t>For constipation</w:t>
            </w:r>
          </w:p>
          <w:p w:rsidR="007F42D4" w:rsidP="63F434BC" w:rsidRDefault="00F7273D" w14:paraId="2CD9DE64" w14:textId="387828C3" w14:noSpellErr="1">
            <w:pPr>
              <w:pStyle w:val="ListParagraph"/>
              <w:numPr>
                <w:ilvl w:val="0"/>
                <w:numId w:val="8"/>
              </w:numPr>
              <w:rPr>
                <w:rFonts w:ascii="Arial" w:hAnsi="Arial" w:eastAsia="Arial" w:cs="Arial"/>
              </w:rPr>
            </w:pPr>
            <w:r w:rsidRPr="63F434BC" w:rsidR="10103DD2">
              <w:rPr>
                <w:rFonts w:ascii="Arial" w:hAnsi="Arial" w:eastAsia="Arial" w:cs="Arial"/>
              </w:rPr>
              <w:t>Encourage</w:t>
            </w:r>
            <w:r w:rsidRPr="63F434BC" w:rsidR="35C487EA">
              <w:rPr>
                <w:rFonts w:ascii="Arial" w:hAnsi="Arial" w:eastAsia="Arial" w:cs="Arial"/>
              </w:rPr>
              <w:t xml:space="preserve"> your child on the toilet four or five times a day. </w:t>
            </w:r>
          </w:p>
          <w:p w:rsidR="00864D18" w:rsidP="63F434BC" w:rsidRDefault="00864D18" w14:paraId="3C0B9C0C" w14:textId="4ADA2060" w14:noSpellErr="1">
            <w:pPr>
              <w:pStyle w:val="ListParagraph"/>
              <w:numPr>
                <w:ilvl w:val="1"/>
                <w:numId w:val="8"/>
              </w:numPr>
              <w:rPr>
                <w:rFonts w:ascii="Arial" w:hAnsi="Arial" w:eastAsia="Arial" w:cs="Arial"/>
              </w:rPr>
            </w:pPr>
            <w:r w:rsidRPr="63F434BC" w:rsidR="4AB1C30C">
              <w:rPr>
                <w:rFonts w:ascii="Arial" w:hAnsi="Arial" w:eastAsia="Arial" w:cs="Arial"/>
              </w:rPr>
              <w:t xml:space="preserve">5-15 minutes after they have eaten a meal or had a snack is </w:t>
            </w:r>
            <w:r w:rsidRPr="63F434BC" w:rsidR="4AB1C30C">
              <w:rPr>
                <w:rFonts w:ascii="Arial" w:hAnsi="Arial" w:eastAsia="Arial" w:cs="Arial"/>
              </w:rPr>
              <w:t>a good time</w:t>
            </w:r>
            <w:r w:rsidRPr="63F434BC" w:rsidR="4AB1C30C">
              <w:rPr>
                <w:rFonts w:ascii="Arial" w:hAnsi="Arial" w:eastAsia="Arial" w:cs="Arial"/>
              </w:rPr>
              <w:t xml:space="preserve"> to sit them on the toilet, as the body’s natural reflexes often allow them to have a poo at this time. </w:t>
            </w:r>
          </w:p>
          <w:p w:rsidR="00864D18" w:rsidP="63F434BC" w:rsidRDefault="00864D18" w14:paraId="53230F32" w14:textId="77777777" w14:noSpellErr="1">
            <w:pPr>
              <w:pStyle w:val="ListParagraph"/>
              <w:ind w:left="360"/>
              <w:rPr>
                <w:rFonts w:ascii="Arial" w:hAnsi="Arial" w:eastAsia="Arial" w:cs="Arial"/>
              </w:rPr>
            </w:pPr>
          </w:p>
          <w:p w:rsidR="007F42D4" w:rsidP="63F434BC" w:rsidRDefault="0095200B" w14:paraId="4673A01B" w14:textId="716E55BC" w14:noSpellErr="1">
            <w:pPr>
              <w:pStyle w:val="ListParagraph"/>
              <w:numPr>
                <w:ilvl w:val="0"/>
                <w:numId w:val="8"/>
              </w:numPr>
              <w:rPr>
                <w:rFonts w:ascii="Arial" w:hAnsi="Arial" w:eastAsia="Arial" w:cs="Arial"/>
              </w:rPr>
            </w:pPr>
            <w:r w:rsidRPr="63F434BC" w:rsidR="147DECEF">
              <w:rPr>
                <w:rFonts w:ascii="Arial" w:hAnsi="Arial" w:eastAsia="Arial" w:cs="Arial"/>
              </w:rPr>
              <w:t>I</w:t>
            </w:r>
            <w:r w:rsidRPr="63F434BC" w:rsidR="35C487EA">
              <w:rPr>
                <w:rFonts w:ascii="Arial" w:hAnsi="Arial" w:eastAsia="Arial" w:cs="Arial"/>
              </w:rPr>
              <w:t xml:space="preserve">t might help to set an alarm on a clock/oven/watch for five </w:t>
            </w:r>
            <w:r w:rsidRPr="63F434BC" w:rsidR="35C487EA">
              <w:rPr>
                <w:rFonts w:ascii="Arial" w:hAnsi="Arial" w:eastAsia="Arial" w:cs="Arial"/>
              </w:rPr>
              <w:t>minutes, and</w:t>
            </w:r>
            <w:r w:rsidRPr="63F434BC" w:rsidR="35C487EA">
              <w:rPr>
                <w:rFonts w:ascii="Arial" w:hAnsi="Arial" w:eastAsia="Arial" w:cs="Arial"/>
              </w:rPr>
              <w:t xml:space="preserve"> let them get off the toilet once it beeps</w:t>
            </w:r>
            <w:r w:rsidRPr="63F434BC" w:rsidR="147DECEF">
              <w:rPr>
                <w:rFonts w:ascii="Arial" w:hAnsi="Arial" w:eastAsia="Arial" w:cs="Arial"/>
              </w:rPr>
              <w:t xml:space="preserve">. This is to encourage them to sit for long enough to </w:t>
            </w:r>
            <w:r w:rsidRPr="63F434BC" w:rsidR="73A8D064">
              <w:rPr>
                <w:rFonts w:ascii="Arial" w:hAnsi="Arial" w:eastAsia="Arial" w:cs="Arial"/>
              </w:rPr>
              <w:t xml:space="preserve">have a poo if needed. </w:t>
            </w:r>
          </w:p>
          <w:p w:rsidR="006F65EE" w:rsidP="63F434BC" w:rsidRDefault="006F65EE" w14:paraId="04FEB940" w14:textId="77777777" w14:noSpellErr="1">
            <w:pPr>
              <w:pStyle w:val="ListParagraph"/>
              <w:ind w:left="360"/>
              <w:rPr>
                <w:rFonts w:ascii="Arial" w:hAnsi="Arial" w:eastAsia="Arial" w:cs="Arial"/>
              </w:rPr>
            </w:pPr>
          </w:p>
          <w:p w:rsidR="007F42D4" w:rsidP="63F434BC" w:rsidRDefault="007F42D4" w14:paraId="29753BD2" w14:textId="082E9CA8" w14:noSpellErr="1">
            <w:pPr>
              <w:pStyle w:val="ListParagraph"/>
              <w:numPr>
                <w:ilvl w:val="0"/>
                <w:numId w:val="8"/>
              </w:numPr>
              <w:rPr>
                <w:rFonts w:ascii="Arial" w:hAnsi="Arial" w:eastAsia="Arial" w:cs="Arial"/>
              </w:rPr>
            </w:pPr>
            <w:r w:rsidRPr="63F434BC" w:rsidR="35C487EA">
              <w:rPr>
                <w:rFonts w:ascii="Arial" w:hAnsi="Arial" w:eastAsia="Arial" w:cs="Arial"/>
              </w:rPr>
              <w:t xml:space="preserve">Watch for behaviour/grimaces/poses (such as crossing their legs) that might </w:t>
            </w:r>
            <w:r w:rsidRPr="63F434BC" w:rsidR="35C487EA">
              <w:rPr>
                <w:rFonts w:ascii="Arial" w:hAnsi="Arial" w:eastAsia="Arial" w:cs="Arial"/>
              </w:rPr>
              <w:t>indicate</w:t>
            </w:r>
            <w:r w:rsidRPr="63F434BC" w:rsidR="35C487EA">
              <w:rPr>
                <w:rFonts w:ascii="Arial" w:hAnsi="Arial" w:eastAsia="Arial" w:cs="Arial"/>
              </w:rPr>
              <w:t xml:space="preserve"> they need the toilet</w:t>
            </w:r>
            <w:r w:rsidRPr="63F434BC" w:rsidR="73A8D064">
              <w:rPr>
                <w:rFonts w:ascii="Arial" w:hAnsi="Arial" w:eastAsia="Arial" w:cs="Arial"/>
              </w:rPr>
              <w:t xml:space="preserve"> </w:t>
            </w:r>
            <w:r w:rsidRPr="63F434BC" w:rsidR="35C487EA">
              <w:rPr>
                <w:rFonts w:ascii="Arial" w:hAnsi="Arial" w:eastAsia="Arial" w:cs="Arial"/>
              </w:rPr>
              <w:t xml:space="preserve">and ask them to sit on the toilet at those times as well. </w:t>
            </w:r>
          </w:p>
          <w:p w:rsidR="006F65EE" w:rsidP="63F434BC" w:rsidRDefault="006F65EE" w14:paraId="521ABB0F" w14:textId="77777777" w14:noSpellErr="1">
            <w:pPr>
              <w:rPr>
                <w:rFonts w:ascii="Arial" w:hAnsi="Arial" w:eastAsia="Arial" w:cs="Arial"/>
              </w:rPr>
            </w:pPr>
          </w:p>
          <w:p w:rsidR="007F42D4" w:rsidP="63F434BC" w:rsidRDefault="007F42D4" w14:paraId="43213B7A" w14:textId="31CC8CE9" w14:noSpellErr="1">
            <w:pPr>
              <w:pStyle w:val="ListParagraph"/>
              <w:numPr>
                <w:ilvl w:val="0"/>
                <w:numId w:val="8"/>
              </w:numPr>
              <w:rPr>
                <w:rFonts w:ascii="Arial" w:hAnsi="Arial" w:eastAsia="Arial" w:cs="Arial"/>
              </w:rPr>
            </w:pPr>
            <w:r w:rsidRPr="63F434BC" w:rsidR="35C487EA">
              <w:rPr>
                <w:rFonts w:ascii="Arial" w:hAnsi="Arial" w:eastAsia="Arial" w:cs="Arial"/>
              </w:rPr>
              <w:t xml:space="preserve">Milk can make constipation worse, so try and make sure your child </w:t>
            </w:r>
            <w:r w:rsidRPr="63F434BC" w:rsidR="35C487EA">
              <w:rPr>
                <w:rFonts w:ascii="Arial" w:hAnsi="Arial" w:eastAsia="Arial" w:cs="Arial"/>
              </w:rPr>
              <w:t>doesn’t</w:t>
            </w:r>
            <w:r w:rsidRPr="63F434BC" w:rsidR="35C487EA">
              <w:rPr>
                <w:rFonts w:ascii="Arial" w:hAnsi="Arial" w:eastAsia="Arial" w:cs="Arial"/>
              </w:rPr>
              <w:t xml:space="preserve"> have more than one pint of milk (including milk products) a day.</w:t>
            </w:r>
            <w:r w:rsidRPr="63F434BC" w:rsidR="73A8D064">
              <w:rPr>
                <w:rFonts w:ascii="Arial" w:hAnsi="Arial" w:eastAsia="Arial" w:cs="Arial"/>
              </w:rPr>
              <w:t xml:space="preserve"> </w:t>
            </w:r>
          </w:p>
          <w:p w:rsidR="006F65EE" w:rsidP="63F434BC" w:rsidRDefault="006F65EE" w14:paraId="1F93B43E" w14:textId="77777777" w14:noSpellErr="1">
            <w:pPr>
              <w:rPr>
                <w:rFonts w:ascii="Arial" w:hAnsi="Arial" w:eastAsia="Arial" w:cs="Arial"/>
              </w:rPr>
            </w:pPr>
          </w:p>
          <w:p w:rsidR="007F42D4" w:rsidP="63F434BC" w:rsidRDefault="006F65EE" w14:paraId="54E9DC86" w14:textId="42A28F92" w14:noSpellErr="1">
            <w:pPr>
              <w:pStyle w:val="ListParagraph"/>
              <w:numPr>
                <w:ilvl w:val="0"/>
                <w:numId w:val="8"/>
              </w:numPr>
              <w:rPr>
                <w:rFonts w:ascii="Arial" w:hAnsi="Arial" w:eastAsia="Arial" w:cs="Arial"/>
              </w:rPr>
            </w:pPr>
            <w:r w:rsidRPr="63F434BC" w:rsidR="73A8D064">
              <w:rPr>
                <w:rFonts w:ascii="Arial" w:hAnsi="Arial" w:eastAsia="Arial" w:cs="Arial"/>
              </w:rPr>
              <w:t xml:space="preserve">Encourage </w:t>
            </w:r>
            <w:r w:rsidRPr="63F434BC" w:rsidR="350FE276">
              <w:rPr>
                <w:rFonts w:ascii="Arial" w:hAnsi="Arial" w:eastAsia="Arial" w:cs="Arial"/>
              </w:rPr>
              <w:t>your child to be</w:t>
            </w:r>
            <w:r w:rsidRPr="63F434BC" w:rsidR="35C487EA">
              <w:rPr>
                <w:rFonts w:ascii="Arial" w:hAnsi="Arial" w:eastAsia="Arial" w:cs="Arial"/>
              </w:rPr>
              <w:t xml:space="preserve"> active. </w:t>
            </w:r>
            <w:r w:rsidRPr="63F434BC" w:rsidR="350FE276">
              <w:rPr>
                <w:rFonts w:ascii="Arial" w:hAnsi="Arial" w:eastAsia="Arial" w:cs="Arial"/>
              </w:rPr>
              <w:t xml:space="preserve">Moving around helps the digestion system to work. </w:t>
            </w:r>
          </w:p>
          <w:p w:rsidR="00FF5456" w:rsidP="63F434BC" w:rsidRDefault="00FF5456" w14:paraId="23BD2C80" w14:textId="77777777" w14:noSpellErr="1">
            <w:pPr>
              <w:rPr>
                <w:rFonts w:ascii="Arial" w:hAnsi="Arial" w:eastAsia="Arial" w:cs="Arial"/>
              </w:rPr>
            </w:pPr>
          </w:p>
          <w:p w:rsidRPr="007F42D4" w:rsidR="007F42D4" w:rsidP="63F434BC" w:rsidRDefault="007F42D4" w14:paraId="634D2273" w14:textId="044DE532" w14:noSpellErr="1">
            <w:pPr>
              <w:pStyle w:val="ListParagraph"/>
              <w:numPr>
                <w:ilvl w:val="0"/>
                <w:numId w:val="8"/>
              </w:numPr>
              <w:rPr>
                <w:rFonts w:ascii="Arial" w:hAnsi="Arial" w:eastAsia="Arial" w:cs="Arial"/>
              </w:rPr>
            </w:pPr>
            <w:r w:rsidRPr="63F434BC" w:rsidR="35C487EA">
              <w:rPr>
                <w:rFonts w:ascii="Arial" w:hAnsi="Arial" w:eastAsia="Arial" w:cs="Arial"/>
              </w:rPr>
              <w:t xml:space="preserve">It is also important to make sure your child is drinking plenty of water, or very dilute squash if they </w:t>
            </w:r>
            <w:r w:rsidRPr="63F434BC" w:rsidR="35C487EA">
              <w:rPr>
                <w:rFonts w:ascii="Arial" w:hAnsi="Arial" w:eastAsia="Arial" w:cs="Arial"/>
              </w:rPr>
              <w:t>don’t</w:t>
            </w:r>
            <w:r w:rsidRPr="63F434BC" w:rsidR="35C487EA">
              <w:rPr>
                <w:rFonts w:ascii="Arial" w:hAnsi="Arial" w:eastAsia="Arial" w:cs="Arial"/>
              </w:rPr>
              <w:t xml:space="preserve"> like water, as this will help soften the poo too. </w:t>
            </w:r>
          </w:p>
        </w:tc>
      </w:tr>
    </w:tbl>
    <w:p w:rsidRPr="00EF282D" w:rsidR="00EF282D" w:rsidP="63F434BC" w:rsidRDefault="00EF282D" w14:paraId="4411A7BB" w14:textId="79D03749">
      <w:pPr>
        <w:rPr>
          <w:rFonts w:ascii="Arial" w:hAnsi="Arial" w:eastAsia="Arial" w:cs="Arial"/>
        </w:rPr>
      </w:pPr>
    </w:p>
    <w:tbl>
      <w:tblPr>
        <w:tblStyle w:val="TableGrid"/>
        <w:tblW w:w="0" w:type="auto"/>
        <w:tblLayout w:type="fixed"/>
        <w:tblLook w:val="06A0" w:firstRow="1" w:lastRow="0" w:firstColumn="1" w:lastColumn="0" w:noHBand="1" w:noVBand="1"/>
      </w:tblPr>
      <w:tblGrid>
        <w:gridCol w:w="3005"/>
        <w:gridCol w:w="3005"/>
        <w:gridCol w:w="3005"/>
      </w:tblGrid>
      <w:tr w:rsidR="63F434BC" w:rsidTr="63F434BC" w14:paraId="2CCFCFEB">
        <w:trPr>
          <w:trHeight w:val="300"/>
        </w:trPr>
        <w:tc>
          <w:tcPr>
            <w:tcW w:w="9015" w:type="dxa"/>
            <w:gridSpan w:val="3"/>
            <w:tcMar/>
          </w:tcPr>
          <w:p w:rsidR="334EE26B" w:rsidP="63F434BC" w:rsidRDefault="334EE26B" w14:paraId="7E4916FD" w14:textId="24036697">
            <w:pPr>
              <w:rPr>
                <w:rFonts w:ascii="Arial" w:hAnsi="Arial" w:eastAsia="Arial" w:cs="Arial"/>
              </w:rPr>
            </w:pPr>
            <w:r w:rsidRPr="63F434BC" w:rsidR="334EE26B">
              <w:rPr>
                <w:rFonts w:ascii="Arial" w:hAnsi="Arial" w:eastAsia="Arial" w:cs="Arial"/>
              </w:rPr>
              <w:t>Further sources of information:</w:t>
            </w:r>
          </w:p>
          <w:p w:rsidR="334EE26B" w:rsidP="63F434BC" w:rsidRDefault="334EE26B" w14:paraId="3188FA03" w14:textId="325BA3A2">
            <w:pPr>
              <w:spacing w:before="0" w:beforeAutospacing="off" w:after="0" w:afterAutospacing="off" w:line="276" w:lineRule="auto"/>
              <w:rPr>
                <w:rFonts w:ascii="Arial" w:hAnsi="Arial" w:eastAsia="Arial" w:cs="Arial"/>
                <w:noProof w:val="0"/>
                <w:sz w:val="24"/>
                <w:szCs w:val="24"/>
                <w:lang w:val="en-GB"/>
              </w:rPr>
            </w:pPr>
            <w:r w:rsidRPr="63F434BC" w:rsidR="334EE26B">
              <w:rPr>
                <w:rFonts w:ascii="Arial" w:hAnsi="Arial" w:eastAsia="Arial" w:cs="Arial"/>
                <w:b w:val="1"/>
                <w:bCs w:val="1"/>
                <w:noProof w:val="0"/>
                <w:sz w:val="24"/>
                <w:szCs w:val="24"/>
                <w:lang w:val="en-GB"/>
              </w:rPr>
              <w:t xml:space="preserve">ERIC </w:t>
            </w:r>
            <w:r w:rsidRPr="63F434BC" w:rsidR="334EE26B">
              <w:rPr>
                <w:rFonts w:ascii="Arial" w:hAnsi="Arial" w:eastAsia="Arial" w:cs="Arial"/>
                <w:noProof w:val="0"/>
                <w:sz w:val="24"/>
                <w:szCs w:val="24"/>
                <w:lang w:val="en-GB"/>
              </w:rPr>
              <w:t xml:space="preserve">– The Children’s Bowel and Bladder Charity </w:t>
            </w:r>
            <w:hyperlink r:id="Rd258cebfdb0c4b4e">
              <w:r w:rsidRPr="63F434BC" w:rsidR="334EE26B">
                <w:rPr>
                  <w:rStyle w:val="Hyperlink"/>
                  <w:rFonts w:ascii="Arial" w:hAnsi="Arial" w:eastAsia="Arial" w:cs="Arial"/>
                  <w:strike w:val="0"/>
                  <w:dstrike w:val="0"/>
                  <w:noProof w:val="0"/>
                  <w:color w:val="467886"/>
                  <w:sz w:val="24"/>
                  <w:szCs w:val="24"/>
                  <w:u w:val="single"/>
                  <w:lang w:val="en-GB"/>
                </w:rPr>
                <w:t>https://eric.org.uk/information/</w:t>
              </w:r>
            </w:hyperlink>
            <w:r w:rsidRPr="63F434BC" w:rsidR="334EE26B">
              <w:rPr>
                <w:rFonts w:ascii="Arial" w:hAnsi="Arial" w:eastAsia="Arial" w:cs="Arial"/>
                <w:noProof w:val="0"/>
                <w:sz w:val="24"/>
                <w:szCs w:val="24"/>
                <w:lang w:val="en-GB"/>
              </w:rPr>
              <w:t xml:space="preserve"> </w:t>
            </w:r>
          </w:p>
          <w:p w:rsidR="334EE26B" w:rsidP="63F434BC" w:rsidRDefault="334EE26B" w14:paraId="690C4278" w14:textId="30F11AC1">
            <w:pPr>
              <w:spacing w:before="0" w:beforeAutospacing="off" w:after="0" w:afterAutospacing="off" w:line="276" w:lineRule="auto"/>
              <w:rPr>
                <w:rFonts w:ascii="Arial" w:hAnsi="Arial" w:eastAsia="Arial" w:cs="Arial"/>
              </w:rPr>
            </w:pPr>
            <w:r w:rsidRPr="63F434BC" w:rsidR="334EE26B">
              <w:rPr>
                <w:rFonts w:ascii="Arial" w:hAnsi="Arial" w:eastAsia="Arial" w:cs="Arial"/>
                <w:b w:val="1"/>
                <w:bCs w:val="1"/>
                <w:noProof w:val="0"/>
                <w:sz w:val="24"/>
                <w:szCs w:val="24"/>
                <w:lang w:val="en-GB"/>
              </w:rPr>
              <w:t xml:space="preserve">Bladder and Bowel Uk </w:t>
            </w:r>
            <w:r w:rsidRPr="63F434BC" w:rsidR="334EE26B">
              <w:rPr>
                <w:rFonts w:ascii="Arial" w:hAnsi="Arial" w:eastAsia="Arial" w:cs="Arial"/>
                <w:noProof w:val="0"/>
                <w:sz w:val="24"/>
                <w:szCs w:val="24"/>
                <w:lang w:val="en-GB"/>
              </w:rPr>
              <w:t xml:space="preserve">- </w:t>
            </w:r>
            <w:hyperlink r:id="R61f0c46e3e22447c">
              <w:r w:rsidRPr="63F434BC" w:rsidR="334EE26B">
                <w:rPr>
                  <w:rStyle w:val="Hyperlink"/>
                  <w:rFonts w:ascii="Arial" w:hAnsi="Arial" w:eastAsia="Arial" w:cs="Arial"/>
                  <w:noProof w:val="0"/>
                  <w:sz w:val="24"/>
                  <w:szCs w:val="24"/>
                  <w:lang w:val="en-GB"/>
                </w:rPr>
                <w:t>https://www.bbuk.org.uk/children-young-people/</w:t>
              </w:r>
            </w:hyperlink>
          </w:p>
        </w:tc>
      </w:tr>
      <w:tr w:rsidR="63F434BC" w:rsidTr="63F434BC" w14:paraId="79E2885E">
        <w:trPr>
          <w:trHeight w:val="300"/>
        </w:trPr>
        <w:tc>
          <w:tcPr>
            <w:tcW w:w="3005" w:type="dxa"/>
            <w:tcMar/>
          </w:tcPr>
          <w:p w:rsidR="334EE26B" w:rsidP="63F434BC" w:rsidRDefault="334EE26B" w14:paraId="372C2312" w14:textId="02A9CBD0">
            <w:pPr>
              <w:spacing w:before="0" w:beforeAutospacing="off" w:after="0" w:afterAutospacing="off"/>
              <w:jc w:val="center"/>
              <w:rPr>
                <w:rFonts w:ascii="Arial" w:hAnsi="Arial" w:eastAsia="Arial" w:cs="Arial"/>
                <w:color w:val="000000" w:themeColor="text1" w:themeTint="FF" w:themeShade="FF"/>
                <w:sz w:val="24"/>
                <w:szCs w:val="24"/>
              </w:rPr>
            </w:pPr>
            <w:r w:rsidRPr="63F434BC" w:rsidR="334EE26B">
              <w:rPr>
                <w:rFonts w:ascii="Arial" w:hAnsi="Arial" w:eastAsia="Arial" w:cs="Arial"/>
                <w:color w:val="000000" w:themeColor="text1" w:themeTint="FF" w:themeShade="FF"/>
                <w:sz w:val="24"/>
                <w:szCs w:val="24"/>
              </w:rPr>
              <w:t>Daytime wetting</w:t>
            </w:r>
          </w:p>
          <w:p w:rsidR="334EE26B" w:rsidP="63F434BC" w:rsidRDefault="334EE26B" w14:paraId="61C921DC" w14:textId="5B9261CE">
            <w:pPr>
              <w:spacing w:before="0" w:beforeAutospacing="off" w:after="0" w:afterAutospacing="off"/>
              <w:jc w:val="center"/>
              <w:rPr>
                <w:rFonts w:ascii="Arial" w:hAnsi="Arial" w:eastAsia="Arial" w:cs="Arial"/>
              </w:rPr>
            </w:pPr>
            <w:r w:rsidRPr="63F434BC" w:rsidR="334EE26B">
              <w:rPr>
                <w:rFonts w:ascii="Arial" w:hAnsi="Arial" w:eastAsia="Arial" w:cs="Arial"/>
                <w:sz w:val="24"/>
                <w:szCs w:val="24"/>
              </w:rPr>
              <w:t xml:space="preserve"> </w:t>
            </w:r>
            <w:r w:rsidR="334EE26B">
              <w:drawing>
                <wp:inline wp14:editId="0BD71113" wp14:anchorId="711CEEA2">
                  <wp:extent cx="571500" cy="571500"/>
                  <wp:effectExtent l="0" t="0" r="0" b="0"/>
                  <wp:docPr id="765274618"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xmlns:pic="http://schemas.openxmlformats.org/drawingml/2006/picture">
                          <pic:cNvPr xmlns:pic="http://schemas.openxmlformats.org/drawingml/2006/picture" id="1774426733" name=""/>
                          <pic:cNvPicPr xmlns:pic="http://schemas.openxmlformats.org/drawingml/2006/picture"/>
                        </pic:nvPicPr>
                        <pic:blipFill xmlns:pic="http://schemas.openxmlformats.org/drawingml/2006/picture">
                          <a:blip xmlns:r="http://schemas.openxmlformats.org/officeDocument/2006/relationships" xmlns:a="http://schemas.openxmlformats.org/drawingml/2006/main" r:embed="rId1995374915">
                            <a:extLst xmlns:a="http://schemas.openxmlformats.org/drawingml/2006/main">
                              <a:ext xmlns:a="http://schemas.openxmlformats.org/drawingml/2006/main" uri="{28A0092B-C50C-407E-A947-70E740481C1C}">
                                <a14:useLocalDpi xmlns:a14="http://schemas.microsoft.com/office/drawing/2010/main" val="0"/>
                              </a:ext>
                            </a:extLst>
                          </a:blip>
                          <a:stretch xmlns:a="http://schemas.openxmlformats.org/drawingml/2006/main">
                            <a:fillRect xmlns:a="http://schemas.openxmlformats.org/drawingml/2006/main"/>
                          </a:stretch>
                        </pic:blipFill>
                        <pic:spPr xmlns:pic="http://schemas.openxmlformats.org/drawingml/2006/picture">
                          <a:xfrm xmlns:a="http://schemas.openxmlformats.org/drawingml/2006/main">
                            <a:off xmlns:a="http://schemas.openxmlformats.org/drawingml/2006/main" x="0" y="0"/>
                            <a:ext xmlns:a="http://schemas.openxmlformats.org/drawingml/2006/main" cx="571500" cy="571500"/>
                          </a:xfrm>
                          <a:prstGeom xmlns:a="http://schemas.openxmlformats.org/drawingml/2006/main" prst="rect">
                            <a:avLst xmlns:a="http://schemas.openxmlformats.org/drawingml/2006/main"/>
                          </a:prstGeom>
                        </pic:spPr>
                      </pic:pic>
                    </a:graphicData>
                  </a:graphic>
                </wp:inline>
              </w:drawing>
            </w:r>
          </w:p>
        </w:tc>
        <w:tc>
          <w:tcPr>
            <w:tcW w:w="3005" w:type="dxa"/>
            <w:tcMar/>
          </w:tcPr>
          <w:p w:rsidR="334EE26B" w:rsidP="63F434BC" w:rsidRDefault="334EE26B" w14:paraId="7FDA67F9" w14:textId="62D3A195">
            <w:pPr>
              <w:spacing w:before="0" w:beforeAutospacing="off" w:after="0" w:afterAutospacing="off"/>
              <w:jc w:val="center"/>
              <w:rPr>
                <w:rFonts w:ascii="Arial" w:hAnsi="Arial" w:eastAsia="Arial" w:cs="Arial"/>
                <w:sz w:val="24"/>
                <w:szCs w:val="24"/>
              </w:rPr>
            </w:pPr>
            <w:r w:rsidRPr="63F434BC" w:rsidR="334EE26B">
              <w:rPr>
                <w:rFonts w:ascii="Arial" w:hAnsi="Arial" w:eastAsia="Arial" w:cs="Arial"/>
                <w:sz w:val="24"/>
                <w:szCs w:val="24"/>
              </w:rPr>
              <w:t>Bedtime wetting</w:t>
            </w:r>
            <w:r w:rsidRPr="63F434BC" w:rsidR="334EE26B">
              <w:rPr>
                <w:rFonts w:ascii="Arial" w:hAnsi="Arial" w:eastAsia="Arial" w:cs="Arial"/>
                <w:sz w:val="24"/>
                <w:szCs w:val="24"/>
              </w:rPr>
              <w:t xml:space="preserve"> </w:t>
            </w:r>
          </w:p>
          <w:p w:rsidR="334EE26B" w:rsidP="63F434BC" w:rsidRDefault="334EE26B" w14:paraId="54D5B578" w14:textId="36E06DF5">
            <w:pPr>
              <w:spacing w:before="0" w:beforeAutospacing="off" w:after="0" w:afterAutospacing="off"/>
              <w:jc w:val="center"/>
              <w:rPr>
                <w:rFonts w:ascii="Arial" w:hAnsi="Arial" w:eastAsia="Arial" w:cs="Arial"/>
              </w:rPr>
            </w:pPr>
            <w:r w:rsidR="334EE26B">
              <w:drawing>
                <wp:inline wp14:editId="699E5DF9" wp14:anchorId="0F7F36FD">
                  <wp:extent cx="600075" cy="600075"/>
                  <wp:effectExtent l="0" t="0" r="0" b="0"/>
                  <wp:docPr id="1184861018"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xmlns:pic="http://schemas.openxmlformats.org/drawingml/2006/picture">
                          <pic:cNvPr xmlns:pic="http://schemas.openxmlformats.org/drawingml/2006/picture" id="279892256" name=""/>
                          <pic:cNvPicPr xmlns:pic="http://schemas.openxmlformats.org/drawingml/2006/picture"/>
                        </pic:nvPicPr>
                        <pic:blipFill xmlns:pic="http://schemas.openxmlformats.org/drawingml/2006/picture">
                          <a:blip xmlns:r="http://schemas.openxmlformats.org/officeDocument/2006/relationships" xmlns:a="http://schemas.openxmlformats.org/drawingml/2006/main" r:embed="rId160803080">
                            <a:extLst xmlns:a="http://schemas.openxmlformats.org/drawingml/2006/main">
                              <a:ext xmlns:a="http://schemas.openxmlformats.org/drawingml/2006/main" uri="{28A0092B-C50C-407E-A947-70E740481C1C}">
                                <a14:useLocalDpi xmlns:a14="http://schemas.microsoft.com/office/drawing/2010/main" val="0"/>
                              </a:ext>
                            </a:extLst>
                          </a:blip>
                          <a:stretch xmlns:a="http://schemas.openxmlformats.org/drawingml/2006/main">
                            <a:fillRect xmlns:a="http://schemas.openxmlformats.org/drawingml/2006/main"/>
                          </a:stretch>
                        </pic:blipFill>
                        <pic:spPr xmlns:pic="http://schemas.openxmlformats.org/drawingml/2006/picture">
                          <a:xfrm xmlns:a="http://schemas.openxmlformats.org/drawingml/2006/main">
                            <a:off xmlns:a="http://schemas.openxmlformats.org/drawingml/2006/main" x="0" y="0"/>
                            <a:ext xmlns:a="http://schemas.openxmlformats.org/drawingml/2006/main" cx="600075" cy="600075"/>
                          </a:xfrm>
                          <a:prstGeom xmlns:a="http://schemas.openxmlformats.org/drawingml/2006/main" prst="rect">
                            <a:avLst xmlns:a="http://schemas.openxmlformats.org/drawingml/2006/main"/>
                          </a:prstGeom>
                        </pic:spPr>
                      </pic:pic>
                    </a:graphicData>
                  </a:graphic>
                </wp:inline>
              </w:drawing>
            </w:r>
          </w:p>
        </w:tc>
        <w:tc>
          <w:tcPr>
            <w:tcW w:w="3005" w:type="dxa"/>
            <w:tcMar/>
          </w:tcPr>
          <w:p w:rsidR="334EE26B" w:rsidP="63F434BC" w:rsidRDefault="334EE26B" w14:paraId="6D4B9321" w14:textId="49036946">
            <w:pPr>
              <w:spacing w:before="0" w:beforeAutospacing="off" w:after="0" w:afterAutospacing="off"/>
              <w:jc w:val="center"/>
              <w:rPr>
                <w:rFonts w:ascii="Arial" w:hAnsi="Arial" w:eastAsia="Arial" w:cs="Arial"/>
                <w:sz w:val="24"/>
                <w:szCs w:val="24"/>
              </w:rPr>
            </w:pPr>
            <w:r w:rsidRPr="63F434BC" w:rsidR="334EE26B">
              <w:rPr>
                <w:rFonts w:ascii="Arial" w:hAnsi="Arial" w:eastAsia="Arial" w:cs="Arial"/>
                <w:sz w:val="24"/>
                <w:szCs w:val="24"/>
              </w:rPr>
              <w:t>Constipation</w:t>
            </w:r>
            <w:r w:rsidRPr="63F434BC" w:rsidR="334EE26B">
              <w:rPr>
                <w:rFonts w:ascii="Arial" w:hAnsi="Arial" w:eastAsia="Arial" w:cs="Arial"/>
                <w:sz w:val="24"/>
                <w:szCs w:val="24"/>
              </w:rPr>
              <w:t xml:space="preserve"> </w:t>
            </w:r>
          </w:p>
          <w:p w:rsidR="334EE26B" w:rsidP="63F434BC" w:rsidRDefault="334EE26B" w14:paraId="1AB55360" w14:textId="25CBBA3A">
            <w:pPr>
              <w:spacing w:before="0" w:beforeAutospacing="off" w:after="0" w:afterAutospacing="off"/>
              <w:jc w:val="center"/>
              <w:rPr>
                <w:rFonts w:ascii="Arial" w:hAnsi="Arial" w:eastAsia="Arial" w:cs="Arial"/>
              </w:rPr>
            </w:pPr>
            <w:r w:rsidR="334EE26B">
              <w:drawing>
                <wp:inline wp14:editId="07205117" wp14:anchorId="51E99319">
                  <wp:extent cx="571500" cy="571500"/>
                  <wp:effectExtent l="0" t="0" r="0" b="0"/>
                  <wp:docPr id="1472732714"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xmlns:pic="http://schemas.openxmlformats.org/drawingml/2006/picture">
                          <pic:cNvPr xmlns:pic="http://schemas.openxmlformats.org/drawingml/2006/picture" id="199635065" name=""/>
                          <pic:cNvPicPr xmlns:pic="http://schemas.openxmlformats.org/drawingml/2006/picture"/>
                        </pic:nvPicPr>
                        <pic:blipFill xmlns:pic="http://schemas.openxmlformats.org/drawingml/2006/picture">
                          <a:blip xmlns:r="http://schemas.openxmlformats.org/officeDocument/2006/relationships" xmlns:a="http://schemas.openxmlformats.org/drawingml/2006/main" r:embed="rId1152227797">
                            <a:extLst xmlns:a="http://schemas.openxmlformats.org/drawingml/2006/main">
                              <a:ext xmlns:a="http://schemas.openxmlformats.org/drawingml/2006/main" uri="{28A0092B-C50C-407E-A947-70E740481C1C}">
                                <a14:useLocalDpi xmlns:a14="http://schemas.microsoft.com/office/drawing/2010/main" val="0"/>
                              </a:ext>
                            </a:extLst>
                          </a:blip>
                          <a:stretch xmlns:a="http://schemas.openxmlformats.org/drawingml/2006/main">
                            <a:fillRect xmlns:a="http://schemas.openxmlformats.org/drawingml/2006/main"/>
                          </a:stretch>
                        </pic:blipFill>
                        <pic:spPr xmlns:pic="http://schemas.openxmlformats.org/drawingml/2006/picture">
                          <a:xfrm xmlns:a="http://schemas.openxmlformats.org/drawingml/2006/main">
                            <a:off xmlns:a="http://schemas.openxmlformats.org/drawingml/2006/main" x="0" y="0"/>
                            <a:ext xmlns:a="http://schemas.openxmlformats.org/drawingml/2006/main" cx="571500" cy="571500"/>
                          </a:xfrm>
                          <a:prstGeom xmlns:a="http://schemas.openxmlformats.org/drawingml/2006/main" prst="rect">
                            <a:avLst xmlns:a="http://schemas.openxmlformats.org/drawingml/2006/main"/>
                          </a:prstGeom>
                        </pic:spPr>
                      </pic:pic>
                    </a:graphicData>
                  </a:graphic>
                </wp:inline>
              </w:drawing>
            </w:r>
          </w:p>
        </w:tc>
      </w:tr>
    </w:tbl>
    <w:p w:rsidRPr="00EF282D" w:rsidR="00EF282D" w:rsidP="63F434BC" w:rsidRDefault="00EF282D" w14:paraId="753900E4" w14:textId="25C85DED">
      <w:pPr>
        <w:pStyle w:val="Normal"/>
        <w:spacing w:before="0" w:beforeAutospacing="off" w:after="160" w:afterAutospacing="off" w:line="276" w:lineRule="auto"/>
        <w:rPr>
          <w:rFonts w:ascii="Arial" w:hAnsi="Arial" w:eastAsia="Arial" w:cs="Arial"/>
          <w:noProof w:val="0"/>
          <w:sz w:val="24"/>
          <w:szCs w:val="24"/>
          <w:lang w:val="en-GB"/>
        </w:rPr>
      </w:pPr>
    </w:p>
    <w:sectPr w:rsidRPr="00EF282D" w:rsidR="00EF282D">
      <w:headerReference w:type="default" r:id="rId14"/>
      <w:pgSz w:w="11906" w:h="16838" w:orient="portrait"/>
      <w:pgMar w:top="1440" w:right="1440" w:bottom="1440" w:left="1440" w:header="708" w:footer="708" w:gutter="0"/>
      <w:cols w:space="708"/>
      <w:docGrid w:linePitch="360"/>
      <w:footerReference w:type="default" r:id="R67d3ae954c624cdb"/>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A0C45" w:rsidP="00EF282D" w:rsidRDefault="00EA0C45" w14:paraId="3150456C" w14:textId="77777777">
      <w:pPr>
        <w:spacing w:after="0" w:line="240" w:lineRule="auto"/>
      </w:pPr>
      <w:r>
        <w:separator/>
      </w:r>
    </w:p>
  </w:endnote>
  <w:endnote w:type="continuationSeparator" w:id="0">
    <w:p w:rsidR="00EA0C45" w:rsidP="00EF282D" w:rsidRDefault="00EA0C45" w14:paraId="37345BBE"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005"/>
      <w:gridCol w:w="3005"/>
      <w:gridCol w:w="3005"/>
    </w:tblGrid>
    <w:tr w:rsidR="2CC2580E" w:rsidTr="2CC2580E" w14:paraId="1AAB7E64">
      <w:trPr>
        <w:trHeight w:val="300"/>
      </w:trPr>
      <w:tc>
        <w:tcPr>
          <w:tcW w:w="3005" w:type="dxa"/>
          <w:tcMar/>
        </w:tcPr>
        <w:p w:rsidR="2CC2580E" w:rsidP="2CC2580E" w:rsidRDefault="2CC2580E" w14:paraId="58F70457" w14:textId="04CB978E">
          <w:pPr>
            <w:pStyle w:val="Header"/>
            <w:bidi w:val="0"/>
            <w:ind w:left="-115"/>
            <w:jc w:val="left"/>
          </w:pPr>
        </w:p>
      </w:tc>
      <w:tc>
        <w:tcPr>
          <w:tcW w:w="3005" w:type="dxa"/>
          <w:tcMar/>
        </w:tcPr>
        <w:p w:rsidR="2CC2580E" w:rsidP="2CC2580E" w:rsidRDefault="2CC2580E" w14:paraId="638BA778" w14:textId="31FEFE1E">
          <w:pPr>
            <w:pStyle w:val="Header"/>
            <w:bidi w:val="0"/>
            <w:jc w:val="center"/>
          </w:pPr>
        </w:p>
      </w:tc>
      <w:tc>
        <w:tcPr>
          <w:tcW w:w="3005" w:type="dxa"/>
          <w:tcMar/>
        </w:tcPr>
        <w:p w:rsidR="2CC2580E" w:rsidP="2CC2580E" w:rsidRDefault="2CC2580E" w14:paraId="0780CE44" w14:textId="42417AB4">
          <w:pPr>
            <w:pStyle w:val="Header"/>
            <w:bidi w:val="0"/>
            <w:ind w:right="-115"/>
            <w:jc w:val="right"/>
          </w:pPr>
          <w:r w:rsidR="2CC2580E">
            <w:rPr/>
            <w:t>Oct 202</w:t>
          </w:r>
        </w:p>
      </w:tc>
    </w:tr>
  </w:tbl>
  <w:p w:rsidR="2CC2580E" w:rsidP="2CC2580E" w:rsidRDefault="2CC2580E" w14:paraId="6F67EFBE" w14:textId="614095BD">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A0C45" w:rsidP="00EF282D" w:rsidRDefault="00EA0C45" w14:paraId="5A596587" w14:textId="77777777">
      <w:pPr>
        <w:spacing w:after="0" w:line="240" w:lineRule="auto"/>
      </w:pPr>
      <w:r>
        <w:separator/>
      </w:r>
    </w:p>
  </w:footnote>
  <w:footnote w:type="continuationSeparator" w:id="0">
    <w:p w:rsidR="00EA0C45" w:rsidP="00EF282D" w:rsidRDefault="00EA0C45" w14:paraId="2C61C474"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EF282D" w:rsidP="00EF282D" w:rsidRDefault="00EF282D" w14:paraId="76DED9EF" w14:textId="1152475A">
    <w:pPr>
      <w:pStyle w:val="Header"/>
      <w:jc w:val="right"/>
    </w:pPr>
    <w:r>
      <w:rPr>
        <w:noProof/>
        <w:lang w:val="en"/>
      </w:rPr>
      <w:drawing>
        <wp:inline distT="0" distB="0" distL="0" distR="0" wp14:anchorId="1C880FEE" wp14:editId="2AD7D4D6">
          <wp:extent cx="3238500" cy="869950"/>
          <wp:effectExtent l="0" t="0" r="0" b="6350"/>
          <wp:docPr id="2" name="Picture 2"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ack text on a white background&#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38500" cy="8699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63E42"/>
    <w:multiLevelType w:val="hybridMultilevel"/>
    <w:tmpl w:val="5AE8FE32"/>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D7A25F9"/>
    <w:multiLevelType w:val="hybridMultilevel"/>
    <w:tmpl w:val="D302A8E8"/>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 w15:restartNumberingAfterBreak="0">
    <w:nsid w:val="285A36B3"/>
    <w:multiLevelType w:val="hybridMultilevel"/>
    <w:tmpl w:val="2904D0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D5357CB"/>
    <w:multiLevelType w:val="hybridMultilevel"/>
    <w:tmpl w:val="867002D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4D6E3361"/>
    <w:multiLevelType w:val="hybridMultilevel"/>
    <w:tmpl w:val="D7846E0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522A6537"/>
    <w:multiLevelType w:val="hybridMultilevel"/>
    <w:tmpl w:val="C42C82B2"/>
    <w:lvl w:ilvl="0" w:tplc="08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hint="default" w:ascii="Courier New" w:hAnsi="Courier New" w:cs="Courier New"/>
      </w:rPr>
    </w:lvl>
    <w:lvl w:ilvl="2" w:tplc="FFFFFFFF" w:tentative="1">
      <w:start w:val="1"/>
      <w:numFmt w:val="bullet"/>
      <w:lvlText w:val=""/>
      <w:lvlJc w:val="left"/>
      <w:pPr>
        <w:ind w:left="1800" w:hanging="360"/>
      </w:pPr>
      <w:rPr>
        <w:rFonts w:hint="default" w:ascii="Wingdings" w:hAnsi="Wingdings"/>
      </w:rPr>
    </w:lvl>
    <w:lvl w:ilvl="3" w:tplc="FFFFFFFF" w:tentative="1">
      <w:start w:val="1"/>
      <w:numFmt w:val="bullet"/>
      <w:lvlText w:val=""/>
      <w:lvlJc w:val="left"/>
      <w:pPr>
        <w:ind w:left="2520" w:hanging="360"/>
      </w:pPr>
      <w:rPr>
        <w:rFonts w:hint="default" w:ascii="Symbol" w:hAnsi="Symbol"/>
      </w:rPr>
    </w:lvl>
    <w:lvl w:ilvl="4" w:tplc="FFFFFFFF" w:tentative="1">
      <w:start w:val="1"/>
      <w:numFmt w:val="bullet"/>
      <w:lvlText w:val="o"/>
      <w:lvlJc w:val="left"/>
      <w:pPr>
        <w:ind w:left="3240" w:hanging="360"/>
      </w:pPr>
      <w:rPr>
        <w:rFonts w:hint="default" w:ascii="Courier New" w:hAnsi="Courier New" w:cs="Courier New"/>
      </w:rPr>
    </w:lvl>
    <w:lvl w:ilvl="5" w:tplc="FFFFFFFF" w:tentative="1">
      <w:start w:val="1"/>
      <w:numFmt w:val="bullet"/>
      <w:lvlText w:val=""/>
      <w:lvlJc w:val="left"/>
      <w:pPr>
        <w:ind w:left="3960" w:hanging="360"/>
      </w:pPr>
      <w:rPr>
        <w:rFonts w:hint="default" w:ascii="Wingdings" w:hAnsi="Wingdings"/>
      </w:rPr>
    </w:lvl>
    <w:lvl w:ilvl="6" w:tplc="FFFFFFFF" w:tentative="1">
      <w:start w:val="1"/>
      <w:numFmt w:val="bullet"/>
      <w:lvlText w:val=""/>
      <w:lvlJc w:val="left"/>
      <w:pPr>
        <w:ind w:left="4680" w:hanging="360"/>
      </w:pPr>
      <w:rPr>
        <w:rFonts w:hint="default" w:ascii="Symbol" w:hAnsi="Symbol"/>
      </w:rPr>
    </w:lvl>
    <w:lvl w:ilvl="7" w:tplc="FFFFFFFF" w:tentative="1">
      <w:start w:val="1"/>
      <w:numFmt w:val="bullet"/>
      <w:lvlText w:val="o"/>
      <w:lvlJc w:val="left"/>
      <w:pPr>
        <w:ind w:left="5400" w:hanging="360"/>
      </w:pPr>
      <w:rPr>
        <w:rFonts w:hint="default" w:ascii="Courier New" w:hAnsi="Courier New" w:cs="Courier New"/>
      </w:rPr>
    </w:lvl>
    <w:lvl w:ilvl="8" w:tplc="FFFFFFFF" w:tentative="1">
      <w:start w:val="1"/>
      <w:numFmt w:val="bullet"/>
      <w:lvlText w:val=""/>
      <w:lvlJc w:val="left"/>
      <w:pPr>
        <w:ind w:left="6120" w:hanging="360"/>
      </w:pPr>
      <w:rPr>
        <w:rFonts w:hint="default" w:ascii="Wingdings" w:hAnsi="Wingdings"/>
      </w:rPr>
    </w:lvl>
  </w:abstractNum>
  <w:abstractNum w:abstractNumId="6" w15:restartNumberingAfterBreak="0">
    <w:nsid w:val="53AF2FD0"/>
    <w:multiLevelType w:val="hybridMultilevel"/>
    <w:tmpl w:val="E472690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631A1699"/>
    <w:multiLevelType w:val="hybridMultilevel"/>
    <w:tmpl w:val="639A6AEE"/>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511988035">
    <w:abstractNumId w:val="1"/>
  </w:num>
  <w:num w:numId="2" w16cid:durableId="756289975">
    <w:abstractNumId w:val="4"/>
  </w:num>
  <w:num w:numId="3" w16cid:durableId="1599018924">
    <w:abstractNumId w:val="6"/>
  </w:num>
  <w:num w:numId="4" w16cid:durableId="937106969">
    <w:abstractNumId w:val="5"/>
  </w:num>
  <w:num w:numId="5" w16cid:durableId="1803956751">
    <w:abstractNumId w:val="2"/>
  </w:num>
  <w:num w:numId="6" w16cid:durableId="91291702">
    <w:abstractNumId w:val="3"/>
  </w:num>
  <w:num w:numId="7" w16cid:durableId="808745550">
    <w:abstractNumId w:val="7"/>
  </w:num>
  <w:num w:numId="8" w16cid:durableId="109786081">
    <w:abstractNumId w:val="0"/>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282D"/>
    <w:rsid w:val="00040F08"/>
    <w:rsid w:val="000600D3"/>
    <w:rsid w:val="0016013B"/>
    <w:rsid w:val="00180170"/>
    <w:rsid w:val="001A7B21"/>
    <w:rsid w:val="001F4657"/>
    <w:rsid w:val="00276B8A"/>
    <w:rsid w:val="003A4321"/>
    <w:rsid w:val="003E420E"/>
    <w:rsid w:val="00497117"/>
    <w:rsid w:val="004B1B38"/>
    <w:rsid w:val="004F51D4"/>
    <w:rsid w:val="005A4AA2"/>
    <w:rsid w:val="005F1B2E"/>
    <w:rsid w:val="0062122A"/>
    <w:rsid w:val="00661AF9"/>
    <w:rsid w:val="00687EC4"/>
    <w:rsid w:val="006F34AE"/>
    <w:rsid w:val="006F65EE"/>
    <w:rsid w:val="00723C16"/>
    <w:rsid w:val="0073376E"/>
    <w:rsid w:val="007F42D4"/>
    <w:rsid w:val="00864D18"/>
    <w:rsid w:val="008C074E"/>
    <w:rsid w:val="008E4ED8"/>
    <w:rsid w:val="00922D82"/>
    <w:rsid w:val="0095200B"/>
    <w:rsid w:val="00963156"/>
    <w:rsid w:val="009B19C3"/>
    <w:rsid w:val="009D3698"/>
    <w:rsid w:val="00A17888"/>
    <w:rsid w:val="00A44B33"/>
    <w:rsid w:val="00A801BB"/>
    <w:rsid w:val="00AA212F"/>
    <w:rsid w:val="00B14628"/>
    <w:rsid w:val="00B3728E"/>
    <w:rsid w:val="00B4293E"/>
    <w:rsid w:val="00BC6CC7"/>
    <w:rsid w:val="00C207ED"/>
    <w:rsid w:val="00C5621A"/>
    <w:rsid w:val="00C66091"/>
    <w:rsid w:val="00D71627"/>
    <w:rsid w:val="00DF3FAA"/>
    <w:rsid w:val="00E13671"/>
    <w:rsid w:val="00EA0C45"/>
    <w:rsid w:val="00EF282D"/>
    <w:rsid w:val="00EF61EE"/>
    <w:rsid w:val="00F7273D"/>
    <w:rsid w:val="00FF17F5"/>
    <w:rsid w:val="00FF5456"/>
    <w:rsid w:val="10103DD2"/>
    <w:rsid w:val="147DECEF"/>
    <w:rsid w:val="15DA0959"/>
    <w:rsid w:val="15E370C2"/>
    <w:rsid w:val="1634A4F2"/>
    <w:rsid w:val="19E82B65"/>
    <w:rsid w:val="1D7F1AA7"/>
    <w:rsid w:val="1EC3D19E"/>
    <w:rsid w:val="2410048D"/>
    <w:rsid w:val="2CC2580E"/>
    <w:rsid w:val="334EE26B"/>
    <w:rsid w:val="350FE276"/>
    <w:rsid w:val="353215D6"/>
    <w:rsid w:val="35C487EA"/>
    <w:rsid w:val="37FC4AE9"/>
    <w:rsid w:val="41E6A69C"/>
    <w:rsid w:val="4383384C"/>
    <w:rsid w:val="44826209"/>
    <w:rsid w:val="48D5193A"/>
    <w:rsid w:val="4AB1C30C"/>
    <w:rsid w:val="511DB5D2"/>
    <w:rsid w:val="53CC56BC"/>
    <w:rsid w:val="556AED80"/>
    <w:rsid w:val="5ACE0922"/>
    <w:rsid w:val="5F70BECD"/>
    <w:rsid w:val="62280529"/>
    <w:rsid w:val="63F434BC"/>
    <w:rsid w:val="66949E97"/>
    <w:rsid w:val="677BED36"/>
    <w:rsid w:val="6B36EDA1"/>
    <w:rsid w:val="6FA72AB4"/>
    <w:rsid w:val="721A330C"/>
    <w:rsid w:val="73A8D064"/>
    <w:rsid w:val="7B945E7C"/>
    <w:rsid w:val="7C8EC6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90C733"/>
  <w15:chartTrackingRefBased/>
  <w15:docId w15:val="{A8208993-14CD-4004-A08C-ED12A0B35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EF282D"/>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F282D"/>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F282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F282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F282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F282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F282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F282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F282D"/>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EF282D"/>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EF282D"/>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EF282D"/>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EF282D"/>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EF282D"/>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EF282D"/>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EF282D"/>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EF282D"/>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EF282D"/>
    <w:rPr>
      <w:rFonts w:eastAsiaTheme="majorEastAsia" w:cstheme="majorBidi"/>
      <w:color w:val="272727" w:themeColor="text1" w:themeTint="D8"/>
    </w:rPr>
  </w:style>
  <w:style w:type="paragraph" w:styleId="Title">
    <w:name w:val="Title"/>
    <w:basedOn w:val="Normal"/>
    <w:next w:val="Normal"/>
    <w:link w:val="TitleChar"/>
    <w:uiPriority w:val="10"/>
    <w:qFormat/>
    <w:rsid w:val="00EF282D"/>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EF282D"/>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EF282D"/>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EF282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282D"/>
    <w:pPr>
      <w:spacing w:before="160"/>
      <w:jc w:val="center"/>
    </w:pPr>
    <w:rPr>
      <w:i/>
      <w:iCs/>
      <w:color w:val="404040" w:themeColor="text1" w:themeTint="BF"/>
    </w:rPr>
  </w:style>
  <w:style w:type="character" w:styleId="QuoteChar" w:customStyle="1">
    <w:name w:val="Quote Char"/>
    <w:basedOn w:val="DefaultParagraphFont"/>
    <w:link w:val="Quote"/>
    <w:uiPriority w:val="29"/>
    <w:rsid w:val="00EF282D"/>
    <w:rPr>
      <w:i/>
      <w:iCs/>
      <w:color w:val="404040" w:themeColor="text1" w:themeTint="BF"/>
    </w:rPr>
  </w:style>
  <w:style w:type="paragraph" w:styleId="ListParagraph">
    <w:name w:val="List Paragraph"/>
    <w:basedOn w:val="Normal"/>
    <w:uiPriority w:val="34"/>
    <w:qFormat/>
    <w:rsid w:val="00EF282D"/>
    <w:pPr>
      <w:ind w:left="720"/>
      <w:contextualSpacing/>
    </w:pPr>
  </w:style>
  <w:style w:type="character" w:styleId="IntenseEmphasis">
    <w:name w:val="Intense Emphasis"/>
    <w:basedOn w:val="DefaultParagraphFont"/>
    <w:uiPriority w:val="21"/>
    <w:qFormat/>
    <w:rsid w:val="00EF282D"/>
    <w:rPr>
      <w:i/>
      <w:iCs/>
      <w:color w:val="0F4761" w:themeColor="accent1" w:themeShade="BF"/>
    </w:rPr>
  </w:style>
  <w:style w:type="paragraph" w:styleId="IntenseQuote">
    <w:name w:val="Intense Quote"/>
    <w:basedOn w:val="Normal"/>
    <w:next w:val="Normal"/>
    <w:link w:val="IntenseQuoteChar"/>
    <w:uiPriority w:val="30"/>
    <w:qFormat/>
    <w:rsid w:val="00EF282D"/>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EF282D"/>
    <w:rPr>
      <w:i/>
      <w:iCs/>
      <w:color w:val="0F4761" w:themeColor="accent1" w:themeShade="BF"/>
    </w:rPr>
  </w:style>
  <w:style w:type="character" w:styleId="IntenseReference">
    <w:name w:val="Intense Reference"/>
    <w:basedOn w:val="DefaultParagraphFont"/>
    <w:uiPriority w:val="32"/>
    <w:qFormat/>
    <w:rsid w:val="00EF282D"/>
    <w:rPr>
      <w:b/>
      <w:bCs/>
      <w:smallCaps/>
      <w:color w:val="0F4761" w:themeColor="accent1" w:themeShade="BF"/>
      <w:spacing w:val="5"/>
    </w:rPr>
  </w:style>
  <w:style w:type="paragraph" w:styleId="Header">
    <w:name w:val="header"/>
    <w:basedOn w:val="Normal"/>
    <w:link w:val="HeaderChar"/>
    <w:uiPriority w:val="99"/>
    <w:unhideWhenUsed/>
    <w:rsid w:val="00EF282D"/>
    <w:pPr>
      <w:tabs>
        <w:tab w:val="center" w:pos="4513"/>
        <w:tab w:val="right" w:pos="9026"/>
      </w:tabs>
      <w:spacing w:after="0" w:line="240" w:lineRule="auto"/>
    </w:pPr>
  </w:style>
  <w:style w:type="character" w:styleId="HeaderChar" w:customStyle="1">
    <w:name w:val="Header Char"/>
    <w:basedOn w:val="DefaultParagraphFont"/>
    <w:link w:val="Header"/>
    <w:uiPriority w:val="99"/>
    <w:rsid w:val="00EF282D"/>
  </w:style>
  <w:style w:type="paragraph" w:styleId="Footer">
    <w:name w:val="footer"/>
    <w:basedOn w:val="Normal"/>
    <w:link w:val="FooterChar"/>
    <w:uiPriority w:val="99"/>
    <w:unhideWhenUsed/>
    <w:rsid w:val="00EF282D"/>
    <w:pPr>
      <w:tabs>
        <w:tab w:val="center" w:pos="4513"/>
        <w:tab w:val="right" w:pos="9026"/>
      </w:tabs>
      <w:spacing w:after="0" w:line="240" w:lineRule="auto"/>
    </w:pPr>
  </w:style>
  <w:style w:type="character" w:styleId="FooterChar" w:customStyle="1">
    <w:name w:val="Footer Char"/>
    <w:basedOn w:val="DefaultParagraphFont"/>
    <w:link w:val="Footer"/>
    <w:uiPriority w:val="99"/>
    <w:rsid w:val="00EF282D"/>
  </w:style>
  <w:style w:type="character" w:styleId="Hyperlink">
    <w:name w:val="Hyperlink"/>
    <w:basedOn w:val="DefaultParagraphFont"/>
    <w:uiPriority w:val="99"/>
    <w:unhideWhenUsed/>
    <w:rsid w:val="00EF282D"/>
    <w:rPr>
      <w:color w:val="467886" w:themeColor="hyperlink"/>
      <w:u w:val="single"/>
    </w:rPr>
  </w:style>
  <w:style w:type="character" w:styleId="UnresolvedMention">
    <w:name w:val="Unresolved Mention"/>
    <w:basedOn w:val="DefaultParagraphFont"/>
    <w:uiPriority w:val="99"/>
    <w:semiHidden/>
    <w:unhideWhenUsed/>
    <w:rsid w:val="00EF282D"/>
    <w:rPr>
      <w:color w:val="605E5C"/>
      <w:shd w:val="clear" w:color="auto" w:fill="E1DFDD"/>
    </w:rPr>
  </w:style>
  <w:style w:type="table" w:styleId="TableGrid">
    <w:name w:val="Table Grid"/>
    <w:basedOn w:val="TableNormal"/>
    <w:uiPriority w:val="39"/>
    <w:rsid w:val="00040F08"/>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CommentReference">
    <w:name w:val="annotation reference"/>
    <w:basedOn w:val="DefaultParagraphFont"/>
    <w:uiPriority w:val="99"/>
    <w:semiHidden/>
    <w:unhideWhenUsed/>
    <w:rsid w:val="00C66091"/>
    <w:rPr>
      <w:sz w:val="16"/>
      <w:szCs w:val="16"/>
    </w:rPr>
  </w:style>
  <w:style w:type="paragraph" w:styleId="CommentText">
    <w:name w:val="annotation text"/>
    <w:basedOn w:val="Normal"/>
    <w:link w:val="CommentTextChar"/>
    <w:uiPriority w:val="99"/>
    <w:unhideWhenUsed/>
    <w:rsid w:val="00C66091"/>
    <w:pPr>
      <w:spacing w:line="240" w:lineRule="auto"/>
    </w:pPr>
    <w:rPr>
      <w:sz w:val="20"/>
      <w:szCs w:val="20"/>
    </w:rPr>
  </w:style>
  <w:style w:type="character" w:styleId="CommentTextChar" w:customStyle="1">
    <w:name w:val="Comment Text Char"/>
    <w:basedOn w:val="DefaultParagraphFont"/>
    <w:link w:val="CommentText"/>
    <w:uiPriority w:val="99"/>
    <w:rsid w:val="00C66091"/>
    <w:rPr>
      <w:sz w:val="20"/>
      <w:szCs w:val="20"/>
    </w:rPr>
  </w:style>
  <w:style w:type="paragraph" w:styleId="CommentSubject">
    <w:name w:val="annotation subject"/>
    <w:basedOn w:val="CommentText"/>
    <w:next w:val="CommentText"/>
    <w:link w:val="CommentSubjectChar"/>
    <w:uiPriority w:val="99"/>
    <w:semiHidden/>
    <w:unhideWhenUsed/>
    <w:rsid w:val="00C66091"/>
    <w:rPr>
      <w:b/>
      <w:bCs/>
    </w:rPr>
  </w:style>
  <w:style w:type="character" w:styleId="CommentSubjectChar" w:customStyle="1">
    <w:name w:val="Comment Subject Char"/>
    <w:basedOn w:val="CommentTextChar"/>
    <w:link w:val="CommentSubject"/>
    <w:uiPriority w:val="99"/>
    <w:semiHidden/>
    <w:rsid w:val="00C6609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microsoft.com/office/2011/relationships/commentsExtended" Target="commentsExtended.xml" Id="rId8" /><Relationship Type="http://schemas.openxmlformats.org/officeDocument/2006/relationships/customXml" Target="../customXml/item1.xml" Id="rId18" /><Relationship Type="http://schemas.openxmlformats.org/officeDocument/2006/relationships/settings" Target="settings.xml" Id="rId3" /><Relationship Type="http://schemas.openxmlformats.org/officeDocument/2006/relationships/theme" Target="theme/theme1.xml" Id="rId17" /><Relationship Type="http://schemas.openxmlformats.org/officeDocument/2006/relationships/styles" Target="styles.xml" Id="rId2" /><Relationship Type="http://schemas.microsoft.com/office/2011/relationships/people" Target="people.xml" Id="rId16" /><Relationship Type="http://schemas.openxmlformats.org/officeDocument/2006/relationships/customXml" Target="../customXml/item3.xml" Id="rId20"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fontTable" Target="fontTable.xml" Id="rId15" /><Relationship Type="http://schemas.openxmlformats.org/officeDocument/2006/relationships/customXml" Target="../customXml/item2.xml" Id="rId19" /><Relationship Type="http://schemas.openxmlformats.org/officeDocument/2006/relationships/webSettings" Target="webSettings.xml" Id="rId4" /><Relationship Type="http://schemas.microsoft.com/office/2016/09/relationships/commentsIds" Target="commentsIds.xml" Id="rId9" /><Relationship Type="http://schemas.openxmlformats.org/officeDocument/2006/relationships/header" Target="header1.xml" Id="rId14" /><Relationship Type="http://schemas.openxmlformats.org/officeDocument/2006/relationships/hyperlink" Target="https://eric.org.uk/information/" TargetMode="External" Id="Rd258cebfdb0c4b4e" /><Relationship Type="http://schemas.openxmlformats.org/officeDocument/2006/relationships/hyperlink" Target="https://www.bbuk.org.uk/children-young-people/" TargetMode="External" Id="R61f0c46e3e22447c" /><Relationship Type="http://schemas.openxmlformats.org/officeDocument/2006/relationships/image" Target="/media/image2.jpg" Id="rId1995374915" /><Relationship Type="http://schemas.openxmlformats.org/officeDocument/2006/relationships/image" Target="/media/image3.jpg" Id="rId160803080" /><Relationship Type="http://schemas.openxmlformats.org/officeDocument/2006/relationships/image" Target="/media/image4.jpg" Id="rId1152227797" /><Relationship Type="http://schemas.openxmlformats.org/officeDocument/2006/relationships/footer" Target="footer.xml" Id="R67d3ae954c624cdb"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5712A7E73FF4945B811D719444A9587" ma:contentTypeVersion="15" ma:contentTypeDescription="Create a new document." ma:contentTypeScope="" ma:versionID="b154f9f97db3004962dcd6959efaa6dc">
  <xsd:schema xmlns:xsd="http://www.w3.org/2001/XMLSchema" xmlns:xs="http://www.w3.org/2001/XMLSchema" xmlns:p="http://schemas.microsoft.com/office/2006/metadata/properties" xmlns:ns1="http://schemas.microsoft.com/sharepoint/v3" xmlns:ns2="ea52ea9e-45fc-4536-b7c0-c2f475b78af6" xmlns:ns3="872803f7-e5f6-44e8-97f1-0f54d3e1a1ad" targetNamespace="http://schemas.microsoft.com/office/2006/metadata/properties" ma:root="true" ma:fieldsID="ae5cafc33305e3e6d93d042af3e14e75" ns1:_="" ns2:_="" ns3:_="">
    <xsd:import namespace="http://schemas.microsoft.com/sharepoint/v3"/>
    <xsd:import namespace="ea52ea9e-45fc-4536-b7c0-c2f475b78af6"/>
    <xsd:import namespace="872803f7-e5f6-44e8-97f1-0f54d3e1a1a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1:_ip_UnifiedCompliancePolicyProperties" minOccurs="0"/>
                <xsd:element ref="ns1:_ip_UnifiedCompliancePolicyUIAction"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igrationSource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a52ea9e-45fc-4536-b7c0-c2f475b78a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igrationSourceURL" ma:index="22" nillable="true" ma:displayName="MigrationSourceURL" ma:internalName="MigrationSourceURL">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72803f7-e5f6-44e8-97f1-0f54d3e1a1a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MigrationSourceURL xmlns="ea52ea9e-45fc-4536-b7c0-c2f475b78af6" xsi:nil="true"/>
  </documentManagement>
</p:properties>
</file>

<file path=customXml/itemProps1.xml><?xml version="1.0" encoding="utf-8"?>
<ds:datastoreItem xmlns:ds="http://schemas.openxmlformats.org/officeDocument/2006/customXml" ds:itemID="{731486B6-920D-4455-9258-3B2D9D83FF77}"/>
</file>

<file path=customXml/itemProps2.xml><?xml version="1.0" encoding="utf-8"?>
<ds:datastoreItem xmlns:ds="http://schemas.openxmlformats.org/officeDocument/2006/customXml" ds:itemID="{372E875B-56C9-4F77-9DBC-8A0D78FE713E}"/>
</file>

<file path=customXml/itemProps3.xml><?xml version="1.0" encoding="utf-8"?>
<ds:datastoreItem xmlns:ds="http://schemas.openxmlformats.org/officeDocument/2006/customXml" ds:itemID="{0B57F468-5340-4BCA-8EBA-AB9BF50262E8}"/>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Shropshire Community Health NHS Trust</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MEDHURST, Kate (SHROPSHIRE COMMUNITY HEALTH NHS TRUST)</dc:creator>
  <cp:keywords/>
  <dc:description/>
  <cp:lastModifiedBy>MEDHURST, Kate (SHROPSHIRE COMMUNITY HEALTH NHS TRUST)</cp:lastModifiedBy>
  <cp:revision>4</cp:revision>
  <dcterms:created xsi:type="dcterms:W3CDTF">2025-08-01T11:55:00Z</dcterms:created>
  <dcterms:modified xsi:type="dcterms:W3CDTF">2025-10-22T16:52:37Z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0x010100D5712A7E73FF4945B811D719444A9587</vt:lpwstr>
  </property>
  <property fmtid="{D5CDD505-2E9C-101B-9397-08002B2CF9AE}" pid="4" name="docLang">
    <vt:lpwstr>en</vt:lpwstr>
  </property>
</Properties>
</file>