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6BB2" w14:textId="77777777" w:rsidR="005A5B87" w:rsidRDefault="005A5B87" w:rsidP="005A5B87">
      <w:pPr>
        <w:spacing w:after="120" w:line="240" w:lineRule="auto"/>
        <w:rPr>
          <w:rFonts w:ascii="Arial" w:hAnsi="Arial" w:cs="Arial"/>
          <w:b/>
          <w:bCs/>
        </w:rPr>
      </w:pPr>
    </w:p>
    <w:p w14:paraId="2358C42C" w14:textId="4CE6DF40" w:rsidR="002803C8" w:rsidRPr="00D34017" w:rsidRDefault="00E81439" w:rsidP="005A5B87">
      <w:pPr>
        <w:spacing w:before="240" w:after="120" w:line="240" w:lineRule="auto"/>
        <w:rPr>
          <w:rFonts w:ascii="Arial" w:hAnsi="Arial" w:cs="Arial"/>
          <w:b/>
          <w:bCs/>
        </w:rPr>
      </w:pPr>
      <w:r w:rsidRPr="00D34017">
        <w:rPr>
          <w:rFonts w:ascii="Arial" w:hAnsi="Arial" w:cs="Arial"/>
          <w:b/>
          <w:bCs/>
        </w:rPr>
        <w:t>What is a Schedule of Growing Skills?</w:t>
      </w:r>
    </w:p>
    <w:p w14:paraId="716D36E4" w14:textId="28C0E10B" w:rsidR="00E81439" w:rsidRPr="00D34017" w:rsidRDefault="002803C8" w:rsidP="005A5B87">
      <w:pPr>
        <w:spacing w:after="120"/>
        <w:jc w:val="both"/>
        <w:rPr>
          <w:rFonts w:ascii="Arial" w:hAnsi="Arial" w:cs="Arial"/>
          <w:b/>
          <w:bCs/>
        </w:rPr>
      </w:pPr>
      <w:r w:rsidRPr="00D34017">
        <w:rPr>
          <w:rFonts w:ascii="Arial" w:hAnsi="Arial" w:cs="Arial"/>
        </w:rPr>
        <w:t xml:space="preserve"> </w:t>
      </w:r>
      <w:r w:rsidR="00E81439" w:rsidRPr="00D34017">
        <w:rPr>
          <w:rFonts w:ascii="Arial" w:hAnsi="Arial" w:cs="Arial"/>
        </w:rPr>
        <w:t>A Schedule of Growing Skills is referred to as a SOG</w:t>
      </w:r>
      <w:r w:rsidR="000A6597" w:rsidRPr="00D34017">
        <w:rPr>
          <w:rFonts w:ascii="Arial" w:hAnsi="Arial" w:cs="Arial"/>
        </w:rPr>
        <w:t>S</w:t>
      </w:r>
      <w:r w:rsidR="00E81439" w:rsidRPr="00D34017">
        <w:rPr>
          <w:rFonts w:ascii="Arial" w:hAnsi="Arial" w:cs="Arial"/>
        </w:rPr>
        <w:t xml:space="preserve">. </w:t>
      </w:r>
      <w:r w:rsidR="006C454B" w:rsidRPr="00D34017">
        <w:rPr>
          <w:rFonts w:ascii="Arial" w:hAnsi="Arial" w:cs="Arial"/>
          <w:color w:val="202124"/>
          <w:shd w:val="clear" w:color="auto" w:fill="FFFFFF"/>
        </w:rPr>
        <w:t xml:space="preserve">This individual assessment can be used at any time with children from birth to 5 </w:t>
      </w:r>
      <w:r w:rsidR="00956761" w:rsidRPr="00D34017">
        <w:rPr>
          <w:rFonts w:ascii="Arial" w:hAnsi="Arial" w:cs="Arial"/>
          <w:color w:val="202124"/>
          <w:shd w:val="clear" w:color="auto" w:fill="FFFFFF"/>
        </w:rPr>
        <w:t xml:space="preserve">years, </w:t>
      </w:r>
      <w:r w:rsidR="006C454B" w:rsidRPr="00D34017">
        <w:rPr>
          <w:rFonts w:ascii="Arial" w:hAnsi="Arial" w:cs="Arial"/>
          <w:color w:val="202124"/>
          <w:shd w:val="clear" w:color="auto" w:fill="FFFFFF"/>
        </w:rPr>
        <w:t>enabling professionals to assess </w:t>
      </w:r>
      <w:r w:rsidR="00E81439" w:rsidRPr="00D34017">
        <w:rPr>
          <w:rFonts w:ascii="Arial" w:hAnsi="Arial" w:cs="Arial"/>
        </w:rPr>
        <w:t xml:space="preserve">8 key </w:t>
      </w:r>
      <w:r w:rsidR="000B2960" w:rsidRPr="00D34017">
        <w:rPr>
          <w:rFonts w:ascii="Arial" w:hAnsi="Arial" w:cs="Arial"/>
        </w:rPr>
        <w:t xml:space="preserve">developmental </w:t>
      </w:r>
      <w:r w:rsidR="00E81439" w:rsidRPr="00D34017">
        <w:rPr>
          <w:rFonts w:ascii="Arial" w:hAnsi="Arial" w:cs="Arial"/>
        </w:rPr>
        <w:t>areas.</w:t>
      </w:r>
    </w:p>
    <w:p w14:paraId="0F3CB8A6" w14:textId="3603F50D"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Locomotor</w:t>
      </w:r>
    </w:p>
    <w:p w14:paraId="065ABC90" w14:textId="300BE973"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Manipulative</w:t>
      </w:r>
    </w:p>
    <w:p w14:paraId="29416100" w14:textId="23E386A4"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Visuals</w:t>
      </w:r>
    </w:p>
    <w:p w14:paraId="43474D01" w14:textId="463EEB43"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Hearing and Language</w:t>
      </w:r>
    </w:p>
    <w:p w14:paraId="0988D392" w14:textId="53531014"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Speech and Language</w:t>
      </w:r>
    </w:p>
    <w:p w14:paraId="4243E8EE" w14:textId="0FD62DA1"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Interactive Social Skills</w:t>
      </w:r>
    </w:p>
    <w:p w14:paraId="65BC8C1B" w14:textId="7400085E"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Self-Care Skill</w:t>
      </w:r>
    </w:p>
    <w:p w14:paraId="0B9E8EAA" w14:textId="52119FD8" w:rsidR="00E81439" w:rsidRPr="00D34017" w:rsidRDefault="00E81439" w:rsidP="005A5B87">
      <w:pPr>
        <w:pStyle w:val="ListParagraph"/>
        <w:numPr>
          <w:ilvl w:val="0"/>
          <w:numId w:val="1"/>
        </w:numPr>
        <w:spacing w:after="120"/>
        <w:rPr>
          <w:rFonts w:ascii="Arial" w:hAnsi="Arial" w:cs="Arial"/>
        </w:rPr>
      </w:pPr>
      <w:r w:rsidRPr="00D34017">
        <w:rPr>
          <w:rFonts w:ascii="Arial" w:hAnsi="Arial" w:cs="Arial"/>
        </w:rPr>
        <w:t>Cognitive</w:t>
      </w:r>
    </w:p>
    <w:p w14:paraId="0471A1B1" w14:textId="17508A92" w:rsidR="002803C8" w:rsidRPr="00D34017" w:rsidRDefault="006C454B" w:rsidP="005A5B87">
      <w:pPr>
        <w:spacing w:after="120" w:line="240" w:lineRule="auto"/>
        <w:jc w:val="both"/>
        <w:rPr>
          <w:rFonts w:ascii="Arial" w:hAnsi="Arial" w:cs="Arial"/>
        </w:rPr>
      </w:pPr>
      <w:r w:rsidRPr="00D34017">
        <w:rPr>
          <w:rFonts w:ascii="Arial" w:hAnsi="Arial" w:cs="Arial"/>
        </w:rPr>
        <w:t>This is a standardised test delivered in a set format and scored using a consistent method.</w:t>
      </w:r>
    </w:p>
    <w:p w14:paraId="50C4E696" w14:textId="0145A1BB" w:rsidR="007E2217" w:rsidRPr="00D34017" w:rsidRDefault="007E2217" w:rsidP="005A5B87">
      <w:pPr>
        <w:spacing w:after="120" w:line="240" w:lineRule="auto"/>
        <w:rPr>
          <w:rFonts w:ascii="Arial" w:hAnsi="Arial" w:cs="Arial"/>
        </w:rPr>
      </w:pPr>
      <w:r w:rsidRPr="00D34017">
        <w:rPr>
          <w:rFonts w:ascii="Arial" w:hAnsi="Arial" w:cs="Arial"/>
          <w:b/>
          <w:bCs/>
        </w:rPr>
        <w:t>Currently only one parent can attend this appointment</w:t>
      </w:r>
    </w:p>
    <w:p w14:paraId="192188CE" w14:textId="058207E7" w:rsidR="000A6597" w:rsidRPr="00D34017" w:rsidRDefault="000A6597" w:rsidP="005A5B87">
      <w:pPr>
        <w:spacing w:after="120" w:line="240" w:lineRule="auto"/>
        <w:jc w:val="both"/>
        <w:rPr>
          <w:rFonts w:ascii="Arial" w:hAnsi="Arial" w:cs="Arial"/>
        </w:rPr>
      </w:pPr>
      <w:r w:rsidRPr="00D34017">
        <w:rPr>
          <w:rFonts w:ascii="Arial" w:hAnsi="Arial" w:cs="Arial"/>
        </w:rPr>
        <w:t>The SOGS assessment, scores your child’s skills in the different areas of development and this score will be reported as an age in months. This means that the skills your child has shown in this area of development are those typically seen in a child of that age.</w:t>
      </w:r>
    </w:p>
    <w:p w14:paraId="31C9E75C" w14:textId="1FBAAF87" w:rsidR="002803C8" w:rsidRDefault="00502E1C" w:rsidP="005A5B87">
      <w:pPr>
        <w:spacing w:after="120" w:line="240" w:lineRule="auto"/>
        <w:jc w:val="both"/>
        <w:rPr>
          <w:rFonts w:ascii="Arial" w:hAnsi="Arial" w:cs="Arial"/>
        </w:rPr>
      </w:pPr>
      <w:r w:rsidRPr="00D34017">
        <w:rPr>
          <w:rFonts w:ascii="Arial" w:hAnsi="Arial" w:cs="Arial"/>
        </w:rPr>
        <w:t xml:space="preserve">A </w:t>
      </w:r>
      <w:r w:rsidR="00FD1CCB" w:rsidRPr="00D34017">
        <w:rPr>
          <w:rFonts w:ascii="Arial" w:hAnsi="Arial" w:cs="Arial"/>
        </w:rPr>
        <w:t>s</w:t>
      </w:r>
      <w:r w:rsidRPr="00D34017">
        <w:rPr>
          <w:rFonts w:ascii="Arial" w:hAnsi="Arial" w:cs="Arial"/>
        </w:rPr>
        <w:t>pecialist Nursery Nurse or Speech and Language Therapy assistant usually deliver the SOG</w:t>
      </w:r>
      <w:r w:rsidR="00CF6A66" w:rsidRPr="00D34017">
        <w:rPr>
          <w:rFonts w:ascii="Arial" w:hAnsi="Arial" w:cs="Arial"/>
        </w:rPr>
        <w:t>S</w:t>
      </w:r>
      <w:r w:rsidRPr="00D34017">
        <w:rPr>
          <w:rFonts w:ascii="Arial" w:hAnsi="Arial" w:cs="Arial"/>
        </w:rPr>
        <w:t xml:space="preserve"> assessment and feedback results.</w:t>
      </w:r>
    </w:p>
    <w:p w14:paraId="75B99710" w14:textId="16747FC9" w:rsidR="0025245A" w:rsidRDefault="0025245A" w:rsidP="0025245A">
      <w:pPr>
        <w:spacing w:after="120" w:line="240" w:lineRule="auto"/>
        <w:rPr>
          <w:rFonts w:ascii="Arial" w:hAnsi="Arial" w:cs="Arial"/>
        </w:rPr>
      </w:pPr>
      <w:r w:rsidRPr="00D34017">
        <w:rPr>
          <w:rFonts w:ascii="Arial" w:hAnsi="Arial" w:cs="Arial"/>
          <w:noProof/>
        </w:rPr>
        <w:drawing>
          <wp:anchor distT="0" distB="0" distL="114300" distR="114300" simplePos="0" relativeHeight="251658240" behindDoc="0" locked="0" layoutInCell="1" allowOverlap="1" wp14:anchorId="5BBA6B70" wp14:editId="4C715A48">
            <wp:simplePos x="0" y="0"/>
            <wp:positionH relativeFrom="margin">
              <wp:posOffset>733425</wp:posOffset>
            </wp:positionH>
            <wp:positionV relativeFrom="paragraph">
              <wp:posOffset>2540</wp:posOffset>
            </wp:positionV>
            <wp:extent cx="1219200" cy="855345"/>
            <wp:effectExtent l="0" t="0" r="0" b="1905"/>
            <wp:wrapNone/>
            <wp:docPr id="7" name="Picture 7" descr="The 22 Best Toys for 9-Month-Olds of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22 Best Toys for 9-Month-Olds of 2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855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8252B" w14:textId="032CD515" w:rsidR="0025245A" w:rsidRDefault="0025245A" w:rsidP="0025245A">
      <w:pPr>
        <w:spacing w:after="120" w:line="240" w:lineRule="auto"/>
        <w:rPr>
          <w:rFonts w:ascii="Arial" w:hAnsi="Arial" w:cs="Arial"/>
        </w:rPr>
      </w:pPr>
    </w:p>
    <w:p w14:paraId="69F73FF2" w14:textId="3B553B69" w:rsidR="0025245A" w:rsidRDefault="0025245A" w:rsidP="0025245A">
      <w:pPr>
        <w:spacing w:after="120" w:line="240" w:lineRule="auto"/>
        <w:rPr>
          <w:rFonts w:ascii="Arial" w:hAnsi="Arial" w:cs="Arial"/>
        </w:rPr>
      </w:pPr>
    </w:p>
    <w:p w14:paraId="6C065A2D" w14:textId="77777777" w:rsidR="005A5B87" w:rsidRDefault="005A5B87" w:rsidP="002803C8">
      <w:pPr>
        <w:spacing w:line="240" w:lineRule="auto"/>
        <w:rPr>
          <w:rFonts w:ascii="Arial" w:hAnsi="Arial" w:cs="Arial"/>
          <w:b/>
          <w:bCs/>
        </w:rPr>
      </w:pPr>
    </w:p>
    <w:p w14:paraId="1438E1C0" w14:textId="7AA37682" w:rsidR="001027D0" w:rsidRPr="00D34017" w:rsidRDefault="00E81439" w:rsidP="002803C8">
      <w:pPr>
        <w:spacing w:line="240" w:lineRule="auto"/>
        <w:rPr>
          <w:rFonts w:ascii="Arial" w:hAnsi="Arial" w:cs="Arial"/>
        </w:rPr>
      </w:pPr>
      <w:r w:rsidRPr="00D34017">
        <w:rPr>
          <w:rFonts w:ascii="Arial" w:hAnsi="Arial" w:cs="Arial"/>
          <w:b/>
          <w:bCs/>
        </w:rPr>
        <w:t>Why am I going to a SOG</w:t>
      </w:r>
      <w:r w:rsidR="000A6597" w:rsidRPr="00D34017">
        <w:rPr>
          <w:rFonts w:ascii="Arial" w:hAnsi="Arial" w:cs="Arial"/>
          <w:b/>
          <w:bCs/>
        </w:rPr>
        <w:t xml:space="preserve">S </w:t>
      </w:r>
      <w:r w:rsidRPr="00D34017">
        <w:rPr>
          <w:rFonts w:ascii="Arial" w:hAnsi="Arial" w:cs="Arial"/>
          <w:b/>
          <w:bCs/>
        </w:rPr>
        <w:t>assessment</w:t>
      </w:r>
      <w:r w:rsidR="001027D0" w:rsidRPr="00D34017">
        <w:rPr>
          <w:rFonts w:ascii="Arial" w:hAnsi="Arial" w:cs="Arial"/>
          <w:b/>
          <w:bCs/>
        </w:rPr>
        <w:t>?</w:t>
      </w:r>
    </w:p>
    <w:p w14:paraId="3A03A712" w14:textId="7C512819" w:rsidR="001027D0" w:rsidRPr="00D34017" w:rsidRDefault="00E81439" w:rsidP="0025245A">
      <w:pPr>
        <w:spacing w:line="240" w:lineRule="auto"/>
        <w:jc w:val="both"/>
        <w:rPr>
          <w:rFonts w:ascii="Arial" w:hAnsi="Arial" w:cs="Arial"/>
        </w:rPr>
      </w:pPr>
      <w:r w:rsidRPr="00D34017">
        <w:rPr>
          <w:rFonts w:ascii="Arial" w:hAnsi="Arial" w:cs="Arial"/>
        </w:rPr>
        <w:t>Your child may have recently had their Ages and Stages Questionnaire (ASQ), and this has highlighted some areas of difficulty.</w:t>
      </w:r>
      <w:r w:rsidR="001027D0" w:rsidRPr="00D34017">
        <w:rPr>
          <w:rFonts w:ascii="Arial" w:hAnsi="Arial" w:cs="Arial"/>
        </w:rPr>
        <w:t xml:space="preserve"> </w:t>
      </w:r>
    </w:p>
    <w:p w14:paraId="7FD6BE7E" w14:textId="6C16B0C9" w:rsidR="002803C8" w:rsidRPr="00D34017" w:rsidRDefault="00E81439" w:rsidP="0025245A">
      <w:pPr>
        <w:spacing w:line="240" w:lineRule="auto"/>
        <w:jc w:val="both"/>
        <w:rPr>
          <w:rFonts w:ascii="Arial" w:hAnsi="Arial" w:cs="Arial"/>
        </w:rPr>
      </w:pPr>
      <w:r w:rsidRPr="00D34017">
        <w:rPr>
          <w:rFonts w:ascii="Arial" w:hAnsi="Arial" w:cs="Arial"/>
        </w:rPr>
        <w:t>You may have spoken to your child’s nursery or school and they have expressed concerns around their development.</w:t>
      </w:r>
      <w:r w:rsidR="002803C8" w:rsidRPr="00D34017">
        <w:rPr>
          <w:rFonts w:ascii="Arial" w:hAnsi="Arial" w:cs="Arial"/>
        </w:rPr>
        <w:t xml:space="preserve"> </w:t>
      </w:r>
    </w:p>
    <w:p w14:paraId="65404FA1" w14:textId="50CDBCF4" w:rsidR="00E81439" w:rsidRPr="00D34017" w:rsidRDefault="00E81439" w:rsidP="0025245A">
      <w:pPr>
        <w:spacing w:line="240" w:lineRule="auto"/>
        <w:jc w:val="both"/>
        <w:rPr>
          <w:rFonts w:ascii="Arial" w:hAnsi="Arial" w:cs="Arial"/>
        </w:rPr>
      </w:pPr>
      <w:r w:rsidRPr="00D34017">
        <w:rPr>
          <w:rFonts w:ascii="Arial" w:hAnsi="Arial" w:cs="Arial"/>
        </w:rPr>
        <w:t>You may have concerns as a parent/ carer about your child’s development.</w:t>
      </w:r>
    </w:p>
    <w:p w14:paraId="02774128" w14:textId="3E14A4F7" w:rsidR="00E81439" w:rsidRPr="00D34017" w:rsidRDefault="00E81439" w:rsidP="00AB6242">
      <w:pPr>
        <w:spacing w:line="240" w:lineRule="auto"/>
        <w:rPr>
          <w:rFonts w:ascii="Arial" w:hAnsi="Arial" w:cs="Arial"/>
          <w:b/>
          <w:bCs/>
        </w:rPr>
      </w:pPr>
      <w:r w:rsidRPr="00D34017">
        <w:rPr>
          <w:rFonts w:ascii="Arial" w:hAnsi="Arial" w:cs="Arial"/>
          <w:b/>
          <w:bCs/>
        </w:rPr>
        <w:t>What happens at a SOG</w:t>
      </w:r>
      <w:r w:rsidR="000A6597" w:rsidRPr="00D34017">
        <w:rPr>
          <w:rFonts w:ascii="Arial" w:hAnsi="Arial" w:cs="Arial"/>
          <w:b/>
          <w:bCs/>
        </w:rPr>
        <w:t>S</w:t>
      </w:r>
      <w:r w:rsidRPr="00D34017">
        <w:rPr>
          <w:rFonts w:ascii="Arial" w:hAnsi="Arial" w:cs="Arial"/>
          <w:b/>
          <w:bCs/>
        </w:rPr>
        <w:t xml:space="preserve"> assessment?</w:t>
      </w:r>
    </w:p>
    <w:p w14:paraId="1511F96D" w14:textId="57835F1E" w:rsidR="00E81439" w:rsidRPr="00D34017" w:rsidRDefault="00E81439" w:rsidP="0025245A">
      <w:pPr>
        <w:spacing w:line="240" w:lineRule="auto"/>
        <w:jc w:val="both"/>
        <w:rPr>
          <w:rFonts w:ascii="Arial" w:hAnsi="Arial" w:cs="Arial"/>
        </w:rPr>
      </w:pPr>
      <w:r w:rsidRPr="00D34017">
        <w:rPr>
          <w:rFonts w:ascii="Arial" w:hAnsi="Arial" w:cs="Arial"/>
        </w:rPr>
        <w:t xml:space="preserve">Your child will be presented with several tasks and these </w:t>
      </w:r>
      <w:r w:rsidR="000A6597" w:rsidRPr="00D34017">
        <w:rPr>
          <w:rFonts w:ascii="Arial" w:hAnsi="Arial" w:cs="Arial"/>
        </w:rPr>
        <w:t xml:space="preserve">give a </w:t>
      </w:r>
      <w:r w:rsidRPr="00D34017">
        <w:rPr>
          <w:rFonts w:ascii="Arial" w:hAnsi="Arial" w:cs="Arial"/>
        </w:rPr>
        <w:t>score which will be added up at the end</w:t>
      </w:r>
      <w:r w:rsidR="00CE2E35" w:rsidRPr="00D34017">
        <w:rPr>
          <w:rFonts w:ascii="Arial" w:hAnsi="Arial" w:cs="Arial"/>
        </w:rPr>
        <w:t xml:space="preserve"> of the session</w:t>
      </w:r>
      <w:r w:rsidRPr="00D34017">
        <w:rPr>
          <w:rFonts w:ascii="Arial" w:hAnsi="Arial" w:cs="Arial"/>
        </w:rPr>
        <w:t>. Your child will be observed completing these.</w:t>
      </w:r>
    </w:p>
    <w:p w14:paraId="65E5F69F" w14:textId="4AE95CC8" w:rsidR="00E81439" w:rsidRPr="00D34017" w:rsidRDefault="00E81439" w:rsidP="00AB6242">
      <w:pPr>
        <w:spacing w:line="240" w:lineRule="auto"/>
        <w:rPr>
          <w:rFonts w:ascii="Arial" w:hAnsi="Arial" w:cs="Arial"/>
          <w:b/>
          <w:bCs/>
        </w:rPr>
      </w:pPr>
      <w:r w:rsidRPr="00D34017">
        <w:rPr>
          <w:rFonts w:ascii="Arial" w:hAnsi="Arial" w:cs="Arial"/>
          <w:b/>
          <w:bCs/>
        </w:rPr>
        <w:t>What if my child does not join in?</w:t>
      </w:r>
    </w:p>
    <w:p w14:paraId="48A6D8DF" w14:textId="11E2BD81" w:rsidR="00E81439" w:rsidRPr="00D34017" w:rsidRDefault="00E81439" w:rsidP="0025245A">
      <w:pPr>
        <w:spacing w:line="240" w:lineRule="auto"/>
        <w:jc w:val="both"/>
        <w:rPr>
          <w:rFonts w:ascii="Arial" w:hAnsi="Arial" w:cs="Arial"/>
        </w:rPr>
      </w:pPr>
      <w:r w:rsidRPr="00D34017">
        <w:rPr>
          <w:rFonts w:ascii="Arial" w:hAnsi="Arial" w:cs="Arial"/>
        </w:rPr>
        <w:t>For some tasks parents can answer question</w:t>
      </w:r>
      <w:r w:rsidR="00B510C6" w:rsidRPr="00D34017">
        <w:rPr>
          <w:rFonts w:ascii="Arial" w:hAnsi="Arial" w:cs="Arial"/>
        </w:rPr>
        <w:t>s</w:t>
      </w:r>
      <w:r w:rsidRPr="00D34017">
        <w:rPr>
          <w:rFonts w:ascii="Arial" w:hAnsi="Arial" w:cs="Arial"/>
        </w:rPr>
        <w:t xml:space="preserve"> </w:t>
      </w:r>
      <w:r w:rsidR="00CE2E35" w:rsidRPr="00D34017">
        <w:rPr>
          <w:rFonts w:ascii="Arial" w:hAnsi="Arial" w:cs="Arial"/>
        </w:rPr>
        <w:t>about</w:t>
      </w:r>
      <w:r w:rsidRPr="00D34017">
        <w:rPr>
          <w:rFonts w:ascii="Arial" w:hAnsi="Arial" w:cs="Arial"/>
        </w:rPr>
        <w:t xml:space="preserve"> their </w:t>
      </w:r>
      <w:r w:rsidR="00CE2E35" w:rsidRPr="00D34017">
        <w:rPr>
          <w:rFonts w:ascii="Arial" w:hAnsi="Arial" w:cs="Arial"/>
        </w:rPr>
        <w:t xml:space="preserve">child’s </w:t>
      </w:r>
      <w:r w:rsidRPr="00D34017">
        <w:rPr>
          <w:rFonts w:ascii="Arial" w:hAnsi="Arial" w:cs="Arial"/>
        </w:rPr>
        <w:t xml:space="preserve">development and this can be added to the scoring. </w:t>
      </w:r>
    </w:p>
    <w:p w14:paraId="5CCC1A96" w14:textId="0BCFC146" w:rsidR="00E81439" w:rsidRPr="00D34017" w:rsidRDefault="00E81439" w:rsidP="0025245A">
      <w:pPr>
        <w:spacing w:line="240" w:lineRule="auto"/>
        <w:jc w:val="both"/>
        <w:rPr>
          <w:rFonts w:ascii="Arial" w:hAnsi="Arial" w:cs="Arial"/>
        </w:rPr>
      </w:pPr>
      <w:r w:rsidRPr="00D34017">
        <w:rPr>
          <w:rFonts w:ascii="Arial" w:hAnsi="Arial" w:cs="Arial"/>
        </w:rPr>
        <w:t xml:space="preserve">If your child does not </w:t>
      </w:r>
      <w:r w:rsidR="000A6597" w:rsidRPr="00D34017">
        <w:rPr>
          <w:rFonts w:ascii="Arial" w:hAnsi="Arial" w:cs="Arial"/>
        </w:rPr>
        <w:t>carry</w:t>
      </w:r>
      <w:r w:rsidRPr="00D34017">
        <w:rPr>
          <w:rFonts w:ascii="Arial" w:hAnsi="Arial" w:cs="Arial"/>
        </w:rPr>
        <w:t xml:space="preserve"> </w:t>
      </w:r>
      <w:r w:rsidR="007E2217" w:rsidRPr="00D34017">
        <w:rPr>
          <w:rFonts w:ascii="Arial" w:hAnsi="Arial" w:cs="Arial"/>
        </w:rPr>
        <w:t xml:space="preserve">out </w:t>
      </w:r>
      <w:r w:rsidRPr="00D34017">
        <w:rPr>
          <w:rFonts w:ascii="Arial" w:hAnsi="Arial" w:cs="Arial"/>
        </w:rPr>
        <w:t xml:space="preserve">many </w:t>
      </w:r>
      <w:r w:rsidR="000A6597" w:rsidRPr="00D34017">
        <w:rPr>
          <w:rFonts w:ascii="Arial" w:hAnsi="Arial" w:cs="Arial"/>
        </w:rPr>
        <w:t xml:space="preserve">of the </w:t>
      </w:r>
      <w:r w:rsidR="00622701" w:rsidRPr="00D34017">
        <w:rPr>
          <w:rFonts w:ascii="Arial" w:hAnsi="Arial" w:cs="Arial"/>
        </w:rPr>
        <w:t>tasks,</w:t>
      </w:r>
      <w:r w:rsidRPr="00D34017">
        <w:rPr>
          <w:rFonts w:ascii="Arial" w:hAnsi="Arial" w:cs="Arial"/>
        </w:rPr>
        <w:t xml:space="preserve"> then a summary of skills will be </w:t>
      </w:r>
      <w:r w:rsidR="000A6597" w:rsidRPr="00D34017">
        <w:rPr>
          <w:rFonts w:ascii="Arial" w:hAnsi="Arial" w:cs="Arial"/>
        </w:rPr>
        <w:t>used</w:t>
      </w:r>
      <w:r w:rsidR="00622701" w:rsidRPr="00D34017">
        <w:rPr>
          <w:rFonts w:ascii="Arial" w:hAnsi="Arial" w:cs="Arial"/>
        </w:rPr>
        <w:t>,</w:t>
      </w:r>
      <w:r w:rsidRPr="00D34017">
        <w:rPr>
          <w:rFonts w:ascii="Arial" w:hAnsi="Arial" w:cs="Arial"/>
        </w:rPr>
        <w:t xml:space="preserve"> and </w:t>
      </w:r>
      <w:r w:rsidR="00622701" w:rsidRPr="00D34017">
        <w:rPr>
          <w:rFonts w:ascii="Arial" w:hAnsi="Arial" w:cs="Arial"/>
        </w:rPr>
        <w:t xml:space="preserve">a baseline score </w:t>
      </w:r>
      <w:r w:rsidR="00CE2E35" w:rsidRPr="00D34017">
        <w:rPr>
          <w:rFonts w:ascii="Arial" w:hAnsi="Arial" w:cs="Arial"/>
        </w:rPr>
        <w:t>given</w:t>
      </w:r>
      <w:r w:rsidR="00622701" w:rsidRPr="00D34017">
        <w:rPr>
          <w:rFonts w:ascii="Arial" w:hAnsi="Arial" w:cs="Arial"/>
        </w:rPr>
        <w:t xml:space="preserve">. </w:t>
      </w:r>
    </w:p>
    <w:p w14:paraId="3D805E55" w14:textId="04A141CF" w:rsidR="00622701" w:rsidRPr="00D34017" w:rsidRDefault="00622701" w:rsidP="00AB6242">
      <w:pPr>
        <w:spacing w:line="240" w:lineRule="auto"/>
        <w:rPr>
          <w:rFonts w:ascii="Arial" w:hAnsi="Arial" w:cs="Arial"/>
          <w:b/>
          <w:bCs/>
        </w:rPr>
      </w:pPr>
      <w:r w:rsidRPr="00D34017">
        <w:rPr>
          <w:rFonts w:ascii="Arial" w:hAnsi="Arial" w:cs="Arial"/>
          <w:b/>
          <w:bCs/>
        </w:rPr>
        <w:t>How is a score taken?</w:t>
      </w:r>
    </w:p>
    <w:p w14:paraId="441D97CC" w14:textId="16866063" w:rsidR="00622701" w:rsidRPr="00D34017" w:rsidRDefault="00622701" w:rsidP="0025245A">
      <w:pPr>
        <w:spacing w:line="240" w:lineRule="auto"/>
        <w:jc w:val="both"/>
        <w:rPr>
          <w:rFonts w:ascii="Arial" w:hAnsi="Arial" w:cs="Arial"/>
        </w:rPr>
      </w:pPr>
      <w:r w:rsidRPr="00D34017">
        <w:rPr>
          <w:rFonts w:ascii="Arial" w:hAnsi="Arial" w:cs="Arial"/>
        </w:rPr>
        <w:t xml:space="preserve">At the end of each task there is a number and for each task that is completed in each area this is added together. This is then plotted onto a sheet which has a </w:t>
      </w:r>
      <w:r w:rsidR="000A6597" w:rsidRPr="00D34017">
        <w:rPr>
          <w:rFonts w:ascii="Arial" w:hAnsi="Arial" w:cs="Arial"/>
        </w:rPr>
        <w:t xml:space="preserve">reference </w:t>
      </w:r>
      <w:r w:rsidRPr="00D34017">
        <w:rPr>
          <w:rFonts w:ascii="Arial" w:hAnsi="Arial" w:cs="Arial"/>
        </w:rPr>
        <w:t xml:space="preserve">line drawn through </w:t>
      </w:r>
      <w:r w:rsidR="000A6597" w:rsidRPr="00D34017">
        <w:rPr>
          <w:rFonts w:ascii="Arial" w:hAnsi="Arial" w:cs="Arial"/>
        </w:rPr>
        <w:t>your</w:t>
      </w:r>
      <w:r w:rsidRPr="00D34017">
        <w:rPr>
          <w:rFonts w:ascii="Arial" w:hAnsi="Arial" w:cs="Arial"/>
        </w:rPr>
        <w:t xml:space="preserve"> child’s age or nearest months to their age.</w:t>
      </w:r>
      <w:r w:rsidR="000A6597" w:rsidRPr="00D34017">
        <w:rPr>
          <w:rFonts w:ascii="Arial" w:hAnsi="Arial" w:cs="Arial"/>
        </w:rPr>
        <w:t xml:space="preserve"> </w:t>
      </w:r>
    </w:p>
    <w:p w14:paraId="0970758D" w14:textId="100A96D2" w:rsidR="0025245A" w:rsidRPr="00D34017" w:rsidRDefault="0025245A" w:rsidP="002803C8">
      <w:pPr>
        <w:rPr>
          <w:rFonts w:ascii="Arial" w:hAnsi="Arial" w:cs="Arial"/>
          <w:b/>
          <w:bCs/>
        </w:rPr>
      </w:pPr>
    </w:p>
    <w:p w14:paraId="578BE50B" w14:textId="658E8FD3" w:rsidR="002803C8" w:rsidRPr="00D34017" w:rsidRDefault="00622701" w:rsidP="00AB6242">
      <w:pPr>
        <w:spacing w:line="240" w:lineRule="auto"/>
        <w:rPr>
          <w:rFonts w:ascii="Arial" w:hAnsi="Arial" w:cs="Arial"/>
          <w:b/>
          <w:bCs/>
        </w:rPr>
      </w:pPr>
      <w:r w:rsidRPr="00D34017">
        <w:rPr>
          <w:rFonts w:ascii="Arial" w:hAnsi="Arial" w:cs="Arial"/>
          <w:b/>
          <w:bCs/>
        </w:rPr>
        <w:t>Reading the results</w:t>
      </w:r>
    </w:p>
    <w:p w14:paraId="3842454D" w14:textId="71C57846" w:rsidR="007E2217" w:rsidRDefault="007E2217" w:rsidP="0025245A">
      <w:pPr>
        <w:jc w:val="both"/>
        <w:rPr>
          <w:rFonts w:ascii="Arial" w:hAnsi="Arial" w:cs="Arial"/>
        </w:rPr>
      </w:pPr>
      <w:r w:rsidRPr="00D34017">
        <w:rPr>
          <w:rFonts w:ascii="Arial" w:hAnsi="Arial" w:cs="Arial"/>
        </w:rPr>
        <w:t xml:space="preserve">The assessment has several different age bands and if your child’s development falls 2 age bands below that of their actual age then this is suggestive of a </w:t>
      </w:r>
      <w:r w:rsidR="00A37755" w:rsidRPr="00D34017">
        <w:rPr>
          <w:rFonts w:ascii="Arial" w:hAnsi="Arial" w:cs="Arial"/>
        </w:rPr>
        <w:t xml:space="preserve">mild </w:t>
      </w:r>
      <w:r w:rsidRPr="00D34017">
        <w:rPr>
          <w:rFonts w:ascii="Arial" w:hAnsi="Arial" w:cs="Arial"/>
        </w:rPr>
        <w:t xml:space="preserve">delay in that area. However, there are many factors that can affect a child’s performance on a developmental assessment, including how your child is feeling </w:t>
      </w:r>
      <w:r w:rsidR="005B30EE">
        <w:rPr>
          <w:rFonts w:ascii="Arial" w:hAnsi="Arial" w:cs="Arial"/>
        </w:rPr>
        <w:t xml:space="preserve">on </w:t>
      </w:r>
      <w:r w:rsidRPr="00D34017">
        <w:rPr>
          <w:rFonts w:ascii="Arial" w:hAnsi="Arial" w:cs="Arial"/>
        </w:rPr>
        <w:t xml:space="preserve">that day. </w:t>
      </w:r>
    </w:p>
    <w:p w14:paraId="4992F85F" w14:textId="77777777" w:rsidR="00CB2003" w:rsidRPr="00D34017" w:rsidRDefault="00CB2003" w:rsidP="0025245A">
      <w:pPr>
        <w:jc w:val="both"/>
        <w:rPr>
          <w:rFonts w:ascii="Arial" w:hAnsi="Arial" w:cs="Arial"/>
        </w:rPr>
      </w:pPr>
    </w:p>
    <w:p w14:paraId="28FD6482" w14:textId="74928DB1" w:rsidR="002803C8" w:rsidRPr="00D34017" w:rsidRDefault="00622701" w:rsidP="00AB6242">
      <w:pPr>
        <w:spacing w:line="240" w:lineRule="auto"/>
        <w:rPr>
          <w:rFonts w:ascii="Arial" w:hAnsi="Arial" w:cs="Arial"/>
          <w:b/>
          <w:bCs/>
        </w:rPr>
      </w:pPr>
      <w:r w:rsidRPr="00D34017">
        <w:rPr>
          <w:rFonts w:ascii="Arial" w:hAnsi="Arial" w:cs="Arial"/>
          <w:b/>
          <w:bCs/>
        </w:rPr>
        <w:t>What happens next?</w:t>
      </w:r>
    </w:p>
    <w:p w14:paraId="20638EC8" w14:textId="4A35C919" w:rsidR="00622701" w:rsidRDefault="00622701" w:rsidP="00CB2003">
      <w:pPr>
        <w:spacing w:line="240" w:lineRule="auto"/>
        <w:jc w:val="both"/>
        <w:rPr>
          <w:rFonts w:ascii="Arial" w:hAnsi="Arial" w:cs="Arial"/>
        </w:rPr>
      </w:pPr>
      <w:r w:rsidRPr="00D34017">
        <w:rPr>
          <w:rFonts w:ascii="Arial" w:hAnsi="Arial" w:cs="Arial"/>
        </w:rPr>
        <w:t xml:space="preserve">The assessment is written into a report and this is sent home to parents/carers. Your paediatrician and </w:t>
      </w:r>
      <w:r w:rsidR="000A6597" w:rsidRPr="00D34017">
        <w:rPr>
          <w:rFonts w:ascii="Arial" w:hAnsi="Arial" w:cs="Arial"/>
        </w:rPr>
        <w:t>GP</w:t>
      </w:r>
      <w:r w:rsidRPr="00D34017">
        <w:rPr>
          <w:rFonts w:ascii="Arial" w:hAnsi="Arial" w:cs="Arial"/>
        </w:rPr>
        <w:t xml:space="preserve"> are also sent a </w:t>
      </w:r>
      <w:r w:rsidR="000A6597" w:rsidRPr="00D34017">
        <w:rPr>
          <w:rFonts w:ascii="Arial" w:hAnsi="Arial" w:cs="Arial"/>
        </w:rPr>
        <w:t>copy,</w:t>
      </w:r>
      <w:r w:rsidRPr="00D34017">
        <w:rPr>
          <w:rFonts w:ascii="Arial" w:hAnsi="Arial" w:cs="Arial"/>
        </w:rPr>
        <w:t xml:space="preserve"> so they </w:t>
      </w:r>
      <w:r w:rsidR="00CE2E35" w:rsidRPr="00D34017">
        <w:rPr>
          <w:rFonts w:ascii="Arial" w:hAnsi="Arial" w:cs="Arial"/>
        </w:rPr>
        <w:t>know the</w:t>
      </w:r>
      <w:r w:rsidRPr="00D34017">
        <w:rPr>
          <w:rFonts w:ascii="Arial" w:hAnsi="Arial" w:cs="Arial"/>
        </w:rPr>
        <w:t xml:space="preserve"> outcome of the SOG</w:t>
      </w:r>
      <w:r w:rsidR="00CF6A66" w:rsidRPr="00D34017">
        <w:rPr>
          <w:rFonts w:ascii="Arial" w:hAnsi="Arial" w:cs="Arial"/>
        </w:rPr>
        <w:t>S</w:t>
      </w:r>
      <w:r w:rsidRPr="00D34017">
        <w:rPr>
          <w:rFonts w:ascii="Arial" w:hAnsi="Arial" w:cs="Arial"/>
        </w:rPr>
        <w:t xml:space="preserve"> assessment. </w:t>
      </w:r>
    </w:p>
    <w:p w14:paraId="0C70A139" w14:textId="77777777" w:rsidR="00CB2003" w:rsidRDefault="00CB2003" w:rsidP="00CB2003">
      <w:pPr>
        <w:spacing w:line="240" w:lineRule="auto"/>
        <w:jc w:val="both"/>
        <w:rPr>
          <w:rFonts w:ascii="Arial" w:hAnsi="Arial" w:cs="Arial"/>
        </w:rPr>
      </w:pPr>
    </w:p>
    <w:p w14:paraId="23601FCB" w14:textId="3A1F43E9" w:rsidR="000A6597" w:rsidRPr="00D34017" w:rsidRDefault="000A6597" w:rsidP="00CE2E35">
      <w:pPr>
        <w:spacing w:line="240" w:lineRule="auto"/>
        <w:rPr>
          <w:rFonts w:ascii="Arial" w:hAnsi="Arial" w:cs="Arial"/>
          <w:b/>
          <w:bCs/>
        </w:rPr>
      </w:pPr>
      <w:r w:rsidRPr="00D34017">
        <w:rPr>
          <w:rFonts w:ascii="Arial" w:hAnsi="Arial" w:cs="Arial"/>
          <w:b/>
          <w:bCs/>
        </w:rPr>
        <w:t>What happens at your Paediatrician appointment?</w:t>
      </w:r>
    </w:p>
    <w:p w14:paraId="2B7F242B" w14:textId="39664E55" w:rsidR="000A6597" w:rsidRPr="00CE2E35" w:rsidRDefault="00CB2003" w:rsidP="00CB2003">
      <w:pPr>
        <w:rPr>
          <w:rFonts w:ascii="Arial" w:hAnsi="Arial" w:cs="Arial"/>
          <w:sz w:val="18"/>
          <w:szCs w:val="18"/>
        </w:rPr>
      </w:pPr>
      <w:r>
        <w:rPr>
          <w:noProof/>
        </w:rPr>
        <w:drawing>
          <wp:anchor distT="0" distB="0" distL="114300" distR="114300" simplePos="0" relativeHeight="251659264" behindDoc="1" locked="0" layoutInCell="1" allowOverlap="1" wp14:anchorId="3BC78EAF" wp14:editId="2E2C465F">
            <wp:simplePos x="0" y="0"/>
            <wp:positionH relativeFrom="column">
              <wp:posOffset>901700</wp:posOffset>
            </wp:positionH>
            <wp:positionV relativeFrom="paragraph">
              <wp:posOffset>913130</wp:posOffset>
            </wp:positionV>
            <wp:extent cx="1584325" cy="1299210"/>
            <wp:effectExtent l="0" t="0" r="0" b="0"/>
            <wp:wrapTight wrapText="bothSides">
              <wp:wrapPolygon edited="0">
                <wp:start x="0" y="0"/>
                <wp:lineTo x="0" y="21220"/>
                <wp:lineTo x="21297" y="2122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394" t="25764" r="22889" b="32401"/>
                    <a:stretch/>
                  </pic:blipFill>
                  <pic:spPr bwMode="auto">
                    <a:xfrm>
                      <a:off x="0" y="0"/>
                      <a:ext cx="1584325" cy="1299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2E35" w:rsidRPr="00F23446">
        <w:rPr>
          <w:rFonts w:ascii="Arial" w:hAnsi="Arial" w:cs="Arial"/>
        </w:rPr>
        <w:t xml:space="preserve">Your </w:t>
      </w:r>
      <w:r w:rsidR="000A6597" w:rsidRPr="00F23446">
        <w:rPr>
          <w:rFonts w:ascii="Arial" w:hAnsi="Arial" w:cs="Arial"/>
        </w:rPr>
        <w:t>paediatrician will use the results of the SOGS assessment as part of gaining an overall picture of your child and will then decide whether any further assessment or action is needed.</w:t>
      </w:r>
    </w:p>
    <w:sectPr w:rsidR="000A6597" w:rsidRPr="00CE2E35" w:rsidSect="0025245A">
      <w:headerReference w:type="default" r:id="rId9"/>
      <w:footerReference w:type="default" r:id="rId10"/>
      <w:pgSz w:w="16838" w:h="11906" w:orient="landscape"/>
      <w:pgMar w:top="567" w:right="720" w:bottom="567" w:left="720" w:header="708" w:footer="0"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3CD3" w14:textId="77777777" w:rsidR="004E5620" w:rsidRDefault="004E5620" w:rsidP="004E5620">
      <w:pPr>
        <w:spacing w:after="0" w:line="240" w:lineRule="auto"/>
      </w:pPr>
      <w:r>
        <w:separator/>
      </w:r>
    </w:p>
  </w:endnote>
  <w:endnote w:type="continuationSeparator" w:id="0">
    <w:p w14:paraId="21C06751" w14:textId="77777777" w:rsidR="004E5620" w:rsidRDefault="004E5620" w:rsidP="004E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466" w14:textId="26CED491" w:rsidR="004E5620" w:rsidRPr="001027D0" w:rsidRDefault="004E5620" w:rsidP="001027D0">
    <w:pPr>
      <w:jc w:val="center"/>
      <w:rPr>
        <w:rFonts w:cs="Arial"/>
        <w:color w:val="0072C6"/>
        <w:sz w:val="18"/>
        <w:szCs w:val="18"/>
        <w:lang w:eastAsia="en-GB"/>
      </w:rPr>
    </w:pPr>
  </w:p>
  <w:sdt>
    <w:sdtPr>
      <w:rPr>
        <w:sz w:val="20"/>
        <w:szCs w:val="20"/>
      </w:rPr>
      <w:id w:val="259254620"/>
      <w:docPartObj>
        <w:docPartGallery w:val="Page Numbers (Bottom of Page)"/>
        <w:docPartUnique/>
      </w:docPartObj>
    </w:sdtPr>
    <w:sdtEndPr>
      <w:rPr>
        <w:sz w:val="22"/>
        <w:szCs w:val="22"/>
      </w:rPr>
    </w:sdtEndPr>
    <w:sdtContent>
      <w:p w14:paraId="10C29149" w14:textId="0A6CE914" w:rsidR="001027D0" w:rsidRPr="0025245A" w:rsidRDefault="0025245A" w:rsidP="0025245A">
        <w:pPr>
          <w:pStyle w:val="Footer"/>
          <w:rPr>
            <w:rFonts w:cs="Arial"/>
            <w:sz w:val="16"/>
            <w:szCs w:val="16"/>
          </w:rPr>
        </w:pPr>
        <w:r w:rsidRPr="0025245A">
          <w:rPr>
            <w:sz w:val="20"/>
            <w:szCs w:val="20"/>
          </w:rPr>
          <w:fldChar w:fldCharType="begin"/>
        </w:r>
        <w:r w:rsidRPr="0025245A">
          <w:rPr>
            <w:sz w:val="20"/>
            <w:szCs w:val="20"/>
          </w:rPr>
          <w:instrText xml:space="preserve"> FILENAME   \* MERGEFORMAT </w:instrText>
        </w:r>
        <w:r w:rsidRPr="0025245A">
          <w:rPr>
            <w:sz w:val="20"/>
            <w:szCs w:val="20"/>
          </w:rPr>
          <w:fldChar w:fldCharType="separate"/>
        </w:r>
        <w:r w:rsidR="005A5B87">
          <w:rPr>
            <w:noProof/>
            <w:sz w:val="20"/>
            <w:szCs w:val="20"/>
          </w:rPr>
          <w:t>What is a Schedule of Growing Skills Leaflet V2 Feb 2022.docx</w:t>
        </w:r>
        <w:r w:rsidRPr="0025245A">
          <w:rPr>
            <w:sz w:val="20"/>
            <w:szCs w:val="20"/>
          </w:rPr>
          <w:fldChar w:fldCharType="end"/>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1027D0">
          <w:fldChar w:fldCharType="begin"/>
        </w:r>
        <w:r w:rsidR="001027D0">
          <w:instrText xml:space="preserve"> PAGE   \* MERGEFORMAT </w:instrText>
        </w:r>
        <w:r w:rsidR="001027D0">
          <w:fldChar w:fldCharType="separate"/>
        </w:r>
        <w:r w:rsidR="001027D0">
          <w:t>1</w:t>
        </w:r>
        <w:r w:rsidR="001027D0">
          <w:fldChar w:fldCharType="end"/>
        </w:r>
      </w:p>
    </w:sdtContent>
  </w:sdt>
  <w:p w14:paraId="3517F9F4" w14:textId="77777777" w:rsidR="004E5620" w:rsidRPr="004E5620" w:rsidRDefault="004E5620" w:rsidP="004E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0AF3" w14:textId="77777777" w:rsidR="004E5620" w:rsidRDefault="004E5620" w:rsidP="004E5620">
      <w:pPr>
        <w:spacing w:after="0" w:line="240" w:lineRule="auto"/>
      </w:pPr>
      <w:r>
        <w:separator/>
      </w:r>
    </w:p>
  </w:footnote>
  <w:footnote w:type="continuationSeparator" w:id="0">
    <w:p w14:paraId="75E99E1F" w14:textId="77777777" w:rsidR="004E5620" w:rsidRDefault="004E5620" w:rsidP="004E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F0C3" w14:textId="71B1DED8" w:rsidR="004E5620" w:rsidRDefault="004E5620">
    <w:pPr>
      <w:pStyle w:val="Header"/>
    </w:pPr>
    <w:r>
      <w:rPr>
        <w:noProof/>
      </w:rPr>
      <w:drawing>
        <wp:anchor distT="0" distB="0" distL="114300" distR="114300" simplePos="0" relativeHeight="251659264" behindDoc="0" locked="0" layoutInCell="1" allowOverlap="1" wp14:anchorId="4FBF00C6" wp14:editId="1A795268">
          <wp:simplePos x="0" y="0"/>
          <wp:positionH relativeFrom="margin">
            <wp:posOffset>7178040</wp:posOffset>
          </wp:positionH>
          <wp:positionV relativeFrom="paragraph">
            <wp:posOffset>-278130</wp:posOffset>
          </wp:positionV>
          <wp:extent cx="2604770" cy="561975"/>
          <wp:effectExtent l="0" t="0" r="508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r="986"/>
                  <a:stretch>
                    <a:fillRect/>
                  </a:stretch>
                </pic:blipFill>
                <pic:spPr bwMode="auto">
                  <a:xfrm>
                    <a:off x="0" y="0"/>
                    <a:ext cx="260477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41FFE"/>
    <w:multiLevelType w:val="hybridMultilevel"/>
    <w:tmpl w:val="2F6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39"/>
    <w:rsid w:val="00077DB4"/>
    <w:rsid w:val="000A6597"/>
    <w:rsid w:val="000B2960"/>
    <w:rsid w:val="001027D0"/>
    <w:rsid w:val="0025245A"/>
    <w:rsid w:val="002803C8"/>
    <w:rsid w:val="00281121"/>
    <w:rsid w:val="002B0BB8"/>
    <w:rsid w:val="002D49E4"/>
    <w:rsid w:val="00334C5D"/>
    <w:rsid w:val="004813E9"/>
    <w:rsid w:val="004E5620"/>
    <w:rsid w:val="00502E1C"/>
    <w:rsid w:val="0053322D"/>
    <w:rsid w:val="005A5B87"/>
    <w:rsid w:val="005B30EE"/>
    <w:rsid w:val="005E4184"/>
    <w:rsid w:val="00622701"/>
    <w:rsid w:val="006C454B"/>
    <w:rsid w:val="00726215"/>
    <w:rsid w:val="007E2217"/>
    <w:rsid w:val="00956761"/>
    <w:rsid w:val="00995631"/>
    <w:rsid w:val="00A37755"/>
    <w:rsid w:val="00AB6242"/>
    <w:rsid w:val="00B02A69"/>
    <w:rsid w:val="00B510C6"/>
    <w:rsid w:val="00B534C4"/>
    <w:rsid w:val="00CB2003"/>
    <w:rsid w:val="00CE2E35"/>
    <w:rsid w:val="00CF6A66"/>
    <w:rsid w:val="00D34017"/>
    <w:rsid w:val="00E40DF1"/>
    <w:rsid w:val="00E76A9C"/>
    <w:rsid w:val="00E8038D"/>
    <w:rsid w:val="00E81439"/>
    <w:rsid w:val="00F23446"/>
    <w:rsid w:val="00FB0D18"/>
    <w:rsid w:val="00FD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41935"/>
  <w15:chartTrackingRefBased/>
  <w15:docId w15:val="{59B4E6F6-6984-47A3-B086-5D82088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439"/>
    <w:pPr>
      <w:ind w:left="720"/>
      <w:contextualSpacing/>
    </w:pPr>
  </w:style>
  <w:style w:type="paragraph" w:styleId="Header">
    <w:name w:val="header"/>
    <w:basedOn w:val="Normal"/>
    <w:link w:val="HeaderChar"/>
    <w:uiPriority w:val="99"/>
    <w:unhideWhenUsed/>
    <w:rsid w:val="004E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620"/>
  </w:style>
  <w:style w:type="paragraph" w:styleId="Footer">
    <w:name w:val="footer"/>
    <w:basedOn w:val="Normal"/>
    <w:link w:val="FooterChar"/>
    <w:uiPriority w:val="99"/>
    <w:unhideWhenUsed/>
    <w:rsid w:val="004E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620"/>
  </w:style>
  <w:style w:type="character" w:styleId="Hyperlink">
    <w:name w:val="Hyperlink"/>
    <w:semiHidden/>
    <w:unhideWhenUsed/>
    <w:rsid w:val="004E5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0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Liz (SHROPSHIRE COMMUNITY HEALTH NHS TRUST)</dc:creator>
  <cp:keywords/>
  <dc:description/>
  <cp:lastModifiedBy>VAUGHAN, Liz (SHROPSHIRE COMMUNITY HEALTH NHS TRUST)</cp:lastModifiedBy>
  <cp:revision>4</cp:revision>
  <dcterms:created xsi:type="dcterms:W3CDTF">2022-03-21T10:29:00Z</dcterms:created>
  <dcterms:modified xsi:type="dcterms:W3CDTF">2022-09-05T08:12:00Z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1027469242</vt:i4>
  </property>
  <property fmtid="{D5CDD505-2E9C-101B-9397-08002B2CF9AE}" pid="3" name="_NewReviewCycle">
    <vt:lpwstr/>
  </property>
  <property fmtid="{D5CDD505-2E9C-101B-9397-08002B2CF9AE}" pid="4" name="_EmailSubject">
    <vt:lpwstr>sogs leaflet</vt:lpwstr>
  </property>
  <property fmtid="{D5CDD505-2E9C-101B-9397-08002B2CF9AE}" pid="5" name="_AuthorEmail">
    <vt:lpwstr>liz.vaughan2@nhs.net</vt:lpwstr>
  </property>
  <property fmtid="{D5CDD505-2E9C-101B-9397-08002B2CF9AE}" pid="6" name="_AuthorEmailDisplayName">
    <vt:lpwstr>VAUGHAN, Liz (SHROPSHIRE COMMUNITY HEALTH NHS TRUST)</vt:lpwstr>
  </property>
  <property fmtid="{D5CDD505-2E9C-101B-9397-08002B2CF9AE}" pid="7" name="_PreviousAdHocReviewCycleID">
    <vt:i4>1371049438</vt:i4>
  </property>
</Properties>
</file>