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5" w:rsidRPr="00D80EE1" w:rsidRDefault="00F866DB" w:rsidP="00F866DB">
      <w:pPr>
        <w:shd w:val="clear" w:color="auto" w:fill="EAF1DD" w:themeFill="accent3" w:themeFillTint="33"/>
        <w:ind w:left="-426" w:right="-306"/>
        <w:rPr>
          <w:rFonts w:ascii="Comic Sans MS" w:hAnsi="Comic Sans MS"/>
          <w:b/>
          <w:sz w:val="44"/>
          <w:szCs w:val="44"/>
        </w:rPr>
      </w:pPr>
      <w:r w:rsidRPr="00D80EE1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6432" behindDoc="0" locked="0" layoutInCell="1" allowOverlap="1" wp14:anchorId="699CC33B" wp14:editId="3DFAA8DE">
            <wp:simplePos x="0" y="0"/>
            <wp:positionH relativeFrom="column">
              <wp:posOffset>4305300</wp:posOffset>
            </wp:positionH>
            <wp:positionV relativeFrom="paragraph">
              <wp:posOffset>-83185</wp:posOffset>
            </wp:positionV>
            <wp:extent cx="2447925" cy="1367790"/>
            <wp:effectExtent l="0" t="0" r="9525" b="3810"/>
            <wp:wrapSquare wrapText="bothSides"/>
            <wp:docPr id="2" name="Picture 2" descr="C:\Users\griggsh\AppData\Local\Microsoft\Windows\INetCache\Content.Outlook\6O3X4QPA\Psychology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iggsh\AppData\Local\Microsoft\Windows\INetCache\Content.Outlook\6O3X4QPA\PsychologyTe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EE1">
        <w:rPr>
          <w:rFonts w:ascii="Comic Sans MS" w:hAnsi="Comic Sans MS"/>
          <w:b/>
          <w:sz w:val="44"/>
          <w:szCs w:val="44"/>
        </w:rPr>
        <w:t xml:space="preserve">DIRECTIONS TO MONKMOOR CAMPUS </w:t>
      </w:r>
      <w:r w:rsidR="00334AA8" w:rsidRPr="00D80EE1">
        <w:rPr>
          <w:rFonts w:ascii="Comic Sans MS" w:hAnsi="Comic Sans MS"/>
          <w:b/>
          <w:sz w:val="44"/>
          <w:szCs w:val="44"/>
        </w:rPr>
        <w:t xml:space="preserve">PAEDIATRIC </w:t>
      </w:r>
      <w:r w:rsidRPr="00D80EE1">
        <w:rPr>
          <w:rFonts w:ascii="Comic Sans MS" w:hAnsi="Comic Sans MS"/>
          <w:b/>
          <w:sz w:val="44"/>
          <w:szCs w:val="44"/>
        </w:rPr>
        <w:t>P</w:t>
      </w:r>
      <w:r w:rsidR="00334AA8" w:rsidRPr="00D80EE1">
        <w:rPr>
          <w:rFonts w:ascii="Comic Sans MS" w:hAnsi="Comic Sans MS"/>
          <w:b/>
          <w:sz w:val="44"/>
          <w:szCs w:val="44"/>
        </w:rPr>
        <w:t>SYCHOLOGY</w:t>
      </w:r>
    </w:p>
    <w:p w:rsidR="00334AA8" w:rsidRPr="008109CD" w:rsidRDefault="00334AA8" w:rsidP="008109CD">
      <w:pPr>
        <w:shd w:val="clear" w:color="auto" w:fill="DAEEF3" w:themeFill="accent5" w:themeFillTint="33"/>
        <w:rPr>
          <w:rFonts w:ascii="Comic Sans MS" w:hAnsi="Comic Sans MS"/>
          <w:sz w:val="28"/>
          <w:szCs w:val="28"/>
        </w:rPr>
      </w:pPr>
      <w:r w:rsidRPr="008109CD">
        <w:rPr>
          <w:rFonts w:ascii="Comic Sans MS" w:hAnsi="Comic Sans MS"/>
          <w:sz w:val="28"/>
          <w:szCs w:val="28"/>
        </w:rPr>
        <w:t>We are based in the building called:</w:t>
      </w:r>
    </w:p>
    <w:p w:rsidR="00334AA8" w:rsidRPr="00D80EE1" w:rsidRDefault="00334AA8" w:rsidP="003F1494">
      <w:pPr>
        <w:spacing w:after="0" w:line="240" w:lineRule="auto"/>
        <w:ind w:left="-426"/>
        <w:jc w:val="center"/>
        <w:rPr>
          <w:rFonts w:ascii="Comic Sans MS" w:eastAsia="Times New Roman" w:hAnsi="Comic Sans MS"/>
          <w:b/>
          <w:sz w:val="36"/>
          <w:szCs w:val="36"/>
          <w:lang w:eastAsia="en-GB"/>
        </w:rPr>
      </w:pPr>
      <w:r w:rsidRPr="00D80EE1">
        <w:rPr>
          <w:rFonts w:ascii="Comic Sans MS" w:eastAsia="Times New Roman" w:hAnsi="Comic Sans MS"/>
          <w:b/>
          <w:sz w:val="36"/>
          <w:szCs w:val="36"/>
          <w:lang w:eastAsia="en-GB"/>
        </w:rPr>
        <w:t>Multi-Agency Child and Family Support Service</w:t>
      </w:r>
    </w:p>
    <w:p w:rsidR="008109CD" w:rsidRPr="008109CD" w:rsidRDefault="008109CD" w:rsidP="00334AA8">
      <w:pPr>
        <w:spacing w:after="0" w:line="240" w:lineRule="auto"/>
        <w:rPr>
          <w:rFonts w:ascii="Comic Sans MS" w:eastAsia="Times New Roman" w:hAnsi="Comic Sans MS"/>
          <w:lang w:eastAsia="en-GB"/>
        </w:rPr>
      </w:pPr>
    </w:p>
    <w:p w:rsidR="00334AA8" w:rsidRPr="008109CD" w:rsidRDefault="00334AA8" w:rsidP="008109CD">
      <w:pPr>
        <w:shd w:val="clear" w:color="auto" w:fill="DAEEF3" w:themeFill="accent5" w:themeFillTint="33"/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8109CD">
        <w:rPr>
          <w:rFonts w:ascii="Comic Sans MS" w:eastAsia="Times New Roman" w:hAnsi="Comic Sans MS"/>
          <w:sz w:val="28"/>
          <w:szCs w:val="28"/>
          <w:shd w:val="clear" w:color="auto" w:fill="DAEEF3" w:themeFill="accent5" w:themeFillTint="33"/>
          <w:lang w:eastAsia="en-GB"/>
        </w:rPr>
        <w:t>Our address is</w:t>
      </w:r>
      <w:r w:rsidRPr="008109CD">
        <w:rPr>
          <w:rFonts w:ascii="Comic Sans MS" w:eastAsia="Times New Roman" w:hAnsi="Comic Sans MS"/>
          <w:sz w:val="28"/>
          <w:szCs w:val="28"/>
          <w:lang w:eastAsia="en-GB"/>
        </w:rPr>
        <w:t>:</w:t>
      </w:r>
    </w:p>
    <w:p w:rsidR="00334AA8" w:rsidRPr="00334AA8" w:rsidRDefault="00334AA8" w:rsidP="00334AA8">
      <w:pPr>
        <w:spacing w:after="0" w:line="240" w:lineRule="auto"/>
        <w:rPr>
          <w:rFonts w:ascii="Comic Sans MS" w:eastAsia="Times New Roman" w:hAnsi="Comic Sans MS"/>
          <w:b/>
          <w:sz w:val="40"/>
          <w:szCs w:val="40"/>
          <w:lang w:eastAsia="en-GB"/>
        </w:rPr>
      </w:pPr>
    </w:p>
    <w:p w:rsidR="00334AA8" w:rsidRPr="00D80EE1" w:rsidRDefault="00F866DB" w:rsidP="00334AA8">
      <w:pPr>
        <w:spacing w:after="0" w:line="240" w:lineRule="auto"/>
        <w:jc w:val="center"/>
        <w:rPr>
          <w:rFonts w:ascii="Comic Sans MS" w:eastAsia="Times New Roman" w:hAnsi="Comic Sans MS"/>
          <w:b/>
          <w:sz w:val="36"/>
          <w:szCs w:val="36"/>
          <w:lang w:eastAsia="en-GB"/>
        </w:rPr>
      </w:pPr>
      <w:r w:rsidRPr="00D80EE1">
        <w:rPr>
          <w:rFonts w:ascii="Comic Sans MS" w:eastAsia="Times New Roman" w:hAnsi="Comic Sans MS"/>
          <w:b/>
          <w:sz w:val="36"/>
          <w:szCs w:val="36"/>
          <w:lang w:eastAsia="en-GB"/>
        </w:rPr>
        <w:t xml:space="preserve">Psychology Suite, </w:t>
      </w:r>
      <w:r w:rsidR="00334AA8" w:rsidRPr="00D80EE1">
        <w:rPr>
          <w:rFonts w:ascii="Comic Sans MS" w:eastAsia="Times New Roman" w:hAnsi="Comic Sans MS"/>
          <w:b/>
          <w:sz w:val="36"/>
          <w:szCs w:val="36"/>
          <w:lang w:eastAsia="en-GB"/>
        </w:rPr>
        <w:t>Monkmoor Campus, Woodcote Way, Shrewsbury, SY2 5SH</w:t>
      </w:r>
    </w:p>
    <w:p w:rsidR="00334AA8" w:rsidRPr="00334AA8" w:rsidRDefault="00334AA8" w:rsidP="00334AA8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</w:p>
    <w:p w:rsidR="00334AA8" w:rsidRPr="00DD5C17" w:rsidRDefault="00334AA8" w:rsidP="00334AA8">
      <w:pPr>
        <w:rPr>
          <w:sz w:val="32"/>
          <w:szCs w:val="32"/>
        </w:rPr>
      </w:pPr>
      <w:r w:rsidRPr="00DD5C17">
        <w:rPr>
          <w:sz w:val="32"/>
          <w:szCs w:val="32"/>
        </w:rPr>
        <w:t xml:space="preserve">The entrance is between the </w:t>
      </w:r>
      <w:proofErr w:type="spellStart"/>
      <w:r w:rsidRPr="00DD5C17">
        <w:rPr>
          <w:sz w:val="32"/>
          <w:szCs w:val="32"/>
        </w:rPr>
        <w:t>Severndale</w:t>
      </w:r>
      <w:proofErr w:type="spellEnd"/>
      <w:r w:rsidRPr="00DD5C17">
        <w:rPr>
          <w:sz w:val="32"/>
          <w:szCs w:val="32"/>
        </w:rPr>
        <w:t xml:space="preserve"> School and Wilfred Owen School. It has a green arrow marking it:</w:t>
      </w:r>
    </w:p>
    <w:p w:rsidR="00E41569" w:rsidRDefault="00F866DB" w:rsidP="00334AA8">
      <w:r>
        <w:rPr>
          <w:rFonts w:eastAsia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C77F55B" wp14:editId="110C64E0">
            <wp:simplePos x="0" y="0"/>
            <wp:positionH relativeFrom="column">
              <wp:posOffset>-121920</wp:posOffset>
            </wp:positionH>
            <wp:positionV relativeFrom="page">
              <wp:posOffset>5620385</wp:posOffset>
            </wp:positionV>
            <wp:extent cx="2814320" cy="1584960"/>
            <wp:effectExtent l="0" t="0" r="5080" b="0"/>
            <wp:wrapSquare wrapText="bothSides"/>
            <wp:docPr id="6" name="Picture 6" descr="C:\Users\griggsh\AppData\Local\Microsoft\Windows\INetCache\Content.Outlook\6O3X4QPA\20190308_09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iggsh\AppData\Local\Microsoft\Windows\INetCache\Content.Outlook\6O3X4QPA\20190308_09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36FDC77" wp14:editId="3569874A">
            <wp:simplePos x="0" y="0"/>
            <wp:positionH relativeFrom="column">
              <wp:posOffset>3481705</wp:posOffset>
            </wp:positionH>
            <wp:positionV relativeFrom="paragraph">
              <wp:posOffset>175260</wp:posOffset>
            </wp:positionV>
            <wp:extent cx="2686685" cy="1510665"/>
            <wp:effectExtent l="0" t="0" r="0" b="0"/>
            <wp:wrapSquare wrapText="bothSides"/>
            <wp:docPr id="5" name="Picture 5" descr="C:\Users\griggsh\AppData\Local\Microsoft\Windows\INetCache\Content.Outlook\6O3X4QPA\20190308_090000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ggsh\AppData\Local\Microsoft\Windows\INetCache\Content.Outlook\6O3X4QPA\20190308_090000 (2)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8109CD" w:rsidRDefault="008109CD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334AA8" w:rsidRPr="00334AA8" w:rsidRDefault="00334AA8" w:rsidP="00334AA8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  <w:r w:rsidRPr="00334AA8">
        <w:rPr>
          <w:rFonts w:eastAsia="Times New Roman"/>
          <w:b/>
          <w:sz w:val="28"/>
          <w:szCs w:val="28"/>
          <w:lang w:eastAsia="en-GB"/>
        </w:rPr>
        <w:t>Directions to the Centre</w:t>
      </w:r>
    </w:p>
    <w:p w:rsidR="00334AA8" w:rsidRPr="00334AA8" w:rsidRDefault="00334AA8" w:rsidP="00334AA8">
      <w:pPr>
        <w:spacing w:after="0" w:line="240" w:lineRule="auto"/>
        <w:rPr>
          <w:rFonts w:eastAsia="Times New Roman"/>
          <w:b/>
          <w:sz w:val="22"/>
          <w:szCs w:val="22"/>
          <w:lang w:eastAsia="en-GB"/>
        </w:rPr>
      </w:pPr>
    </w:p>
    <w:p w:rsidR="00334AA8" w:rsidRPr="00334AA8" w:rsidRDefault="00334AA8" w:rsidP="00334AA8">
      <w:pPr>
        <w:spacing w:after="0" w:line="240" w:lineRule="auto"/>
        <w:rPr>
          <w:rFonts w:eastAsia="Times New Roman"/>
          <w:b/>
          <w:sz w:val="22"/>
          <w:szCs w:val="22"/>
          <w:lang w:eastAsia="en-GB"/>
        </w:rPr>
      </w:pPr>
      <w:r w:rsidRPr="00334AA8">
        <w:rPr>
          <w:rFonts w:eastAsia="Times New Roman"/>
          <w:b/>
          <w:sz w:val="22"/>
          <w:szCs w:val="22"/>
          <w:lang w:eastAsia="en-GB"/>
        </w:rPr>
        <w:t>From the M54:</w:t>
      </w:r>
      <w:r w:rsidRPr="00334AA8">
        <w:rPr>
          <w:rFonts w:eastAsia="Times New Roman"/>
          <w:b/>
          <w:sz w:val="22"/>
          <w:szCs w:val="22"/>
          <w:lang w:eastAsia="en-GB"/>
        </w:rPr>
        <w:tab/>
      </w:r>
    </w:p>
    <w:p w:rsidR="00334AA8" w:rsidRPr="00334AA8" w:rsidRDefault="00334AA8" w:rsidP="00334AA8">
      <w:pPr>
        <w:spacing w:after="0" w:line="240" w:lineRule="auto"/>
        <w:rPr>
          <w:rFonts w:eastAsia="Times New Roman"/>
          <w:b/>
          <w:sz w:val="22"/>
          <w:szCs w:val="22"/>
          <w:lang w:eastAsia="en-GB"/>
        </w:rPr>
      </w:pPr>
      <w:r w:rsidRPr="00334AA8">
        <w:rPr>
          <w:rFonts w:eastAsia="Times New Roman"/>
          <w:sz w:val="22"/>
          <w:szCs w:val="22"/>
          <w:lang w:eastAsia="en-GB"/>
        </w:rPr>
        <w:t xml:space="preserve">Follow signs for the A49 and </w:t>
      </w:r>
      <w:proofErr w:type="spellStart"/>
      <w:smartTag w:uri="urn:schemas-microsoft-com:office:smarttags" w:element="place">
        <w:smartTag w:uri="urn:schemas-microsoft-com:office:smarttags" w:element="PlaceName">
          <w:r w:rsidRPr="00334AA8">
            <w:rPr>
              <w:rFonts w:eastAsia="Times New Roman"/>
              <w:sz w:val="22"/>
              <w:szCs w:val="22"/>
              <w:lang w:eastAsia="en-GB"/>
            </w:rPr>
            <w:t>Harlescott</w:t>
          </w:r>
        </w:smartTag>
        <w:proofErr w:type="spellEnd"/>
        <w:r w:rsidRPr="00334AA8">
          <w:rPr>
            <w:rFonts w:eastAsia="Times New Roman"/>
            <w:sz w:val="22"/>
            <w:szCs w:val="22"/>
            <w:lang w:eastAsia="en-GB"/>
          </w:rPr>
          <w:t xml:space="preserve"> </w:t>
        </w:r>
        <w:smartTag w:uri="urn:schemas-microsoft-com:office:smarttags" w:element="PlaceType">
          <w:r w:rsidRPr="00334AA8">
            <w:rPr>
              <w:rFonts w:eastAsia="Times New Roman"/>
              <w:sz w:val="22"/>
              <w:szCs w:val="22"/>
              <w:lang w:eastAsia="en-GB"/>
            </w:rPr>
            <w:t>Park</w:t>
          </w:r>
        </w:smartTag>
      </w:smartTag>
      <w:r w:rsidRPr="00334AA8">
        <w:rPr>
          <w:rFonts w:eastAsia="Times New Roman"/>
          <w:sz w:val="22"/>
          <w:szCs w:val="22"/>
          <w:lang w:eastAsia="en-GB"/>
        </w:rPr>
        <w:t xml:space="preserve"> and Ride. Pass </w:t>
      </w:r>
      <w:proofErr w:type="spellStart"/>
      <w:r w:rsidRPr="00334AA8">
        <w:rPr>
          <w:rFonts w:eastAsia="Times New Roman"/>
          <w:sz w:val="22"/>
          <w:szCs w:val="22"/>
          <w:lang w:eastAsia="en-GB"/>
        </w:rPr>
        <w:t>Tescos</w:t>
      </w:r>
      <w:proofErr w:type="spellEnd"/>
      <w:r w:rsidRPr="00334AA8">
        <w:rPr>
          <w:rFonts w:eastAsia="Times New Roman"/>
          <w:sz w:val="22"/>
          <w:szCs w:val="22"/>
          <w:lang w:eastAsia="en-GB"/>
        </w:rPr>
        <w:t xml:space="preserve"> on the right hand side and go straight on through the traffic lights. At the </w:t>
      </w:r>
      <w:proofErr w:type="spellStart"/>
      <w:r w:rsidRPr="00334AA8">
        <w:rPr>
          <w:rFonts w:eastAsia="Times New Roman"/>
          <w:sz w:val="22"/>
          <w:szCs w:val="22"/>
          <w:lang w:eastAsia="en-GB"/>
        </w:rPr>
        <w:t>Heathgates</w:t>
      </w:r>
      <w:proofErr w:type="spellEnd"/>
      <w:r w:rsidRPr="00334AA8">
        <w:rPr>
          <w:rFonts w:eastAsia="Times New Roman"/>
          <w:sz w:val="22"/>
          <w:szCs w:val="22"/>
          <w:lang w:eastAsia="en-GB"/>
        </w:rPr>
        <w:t xml:space="preserve"> roundabout, take the second exit towards Monkmoor. At the next roundabout, take the first exit to Monkmoor. At the traffic lights, turn left into the car park for the centre.</w:t>
      </w:r>
    </w:p>
    <w:p w:rsidR="00334AA8" w:rsidRPr="00334AA8" w:rsidRDefault="00334AA8" w:rsidP="00334AA8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</w:p>
    <w:p w:rsidR="00334AA8" w:rsidRPr="00334AA8" w:rsidRDefault="00334AA8" w:rsidP="00334AA8">
      <w:pPr>
        <w:spacing w:after="0" w:line="240" w:lineRule="auto"/>
        <w:rPr>
          <w:rFonts w:eastAsia="Times New Roman"/>
          <w:b/>
          <w:sz w:val="22"/>
          <w:szCs w:val="22"/>
          <w:lang w:eastAsia="en-GB"/>
        </w:rPr>
      </w:pPr>
      <w:r w:rsidRPr="00334AA8">
        <w:rPr>
          <w:rFonts w:eastAsia="Times New Roman"/>
          <w:b/>
          <w:sz w:val="22"/>
          <w:szCs w:val="22"/>
          <w:lang w:eastAsia="en-GB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334AA8">
            <w:rPr>
              <w:rFonts w:eastAsia="Times New Roman"/>
              <w:b/>
              <w:sz w:val="22"/>
              <w:szCs w:val="22"/>
              <w:lang w:eastAsia="en-GB"/>
            </w:rPr>
            <w:t>Shrewsbury</w:t>
          </w:r>
        </w:smartTag>
        <w:r w:rsidRPr="00334AA8">
          <w:rPr>
            <w:rFonts w:eastAsia="Times New Roman"/>
            <w:b/>
            <w:sz w:val="22"/>
            <w:szCs w:val="22"/>
            <w:lang w:eastAsia="en-GB"/>
          </w:rPr>
          <w:t xml:space="preserve"> </w:t>
        </w:r>
        <w:smartTag w:uri="urn:schemas-microsoft-com:office:smarttags" w:element="PlaceType">
          <w:r w:rsidRPr="00334AA8">
            <w:rPr>
              <w:rFonts w:eastAsia="Times New Roman"/>
              <w:b/>
              <w:sz w:val="22"/>
              <w:szCs w:val="22"/>
              <w:lang w:eastAsia="en-GB"/>
            </w:rPr>
            <w:t>Town</w:t>
          </w:r>
        </w:smartTag>
      </w:smartTag>
      <w:r w:rsidRPr="00334AA8">
        <w:rPr>
          <w:rFonts w:eastAsia="Times New Roman"/>
          <w:b/>
          <w:sz w:val="22"/>
          <w:szCs w:val="22"/>
          <w:lang w:eastAsia="en-GB"/>
        </w:rPr>
        <w:t xml:space="preserve"> Centre:</w:t>
      </w:r>
      <w:r w:rsidRPr="00334AA8">
        <w:rPr>
          <w:rFonts w:eastAsia="Times New Roman"/>
          <w:b/>
          <w:sz w:val="22"/>
          <w:szCs w:val="22"/>
          <w:lang w:eastAsia="en-GB"/>
        </w:rPr>
        <w:tab/>
      </w:r>
      <w:r w:rsidRPr="00334AA8">
        <w:rPr>
          <w:rFonts w:eastAsia="Times New Roman"/>
          <w:b/>
          <w:sz w:val="22"/>
          <w:szCs w:val="22"/>
          <w:lang w:eastAsia="en-GB"/>
        </w:rPr>
        <w:tab/>
      </w:r>
    </w:p>
    <w:p w:rsidR="00334AA8" w:rsidRDefault="00334AA8" w:rsidP="00334AA8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334AA8">
        <w:rPr>
          <w:rFonts w:eastAsia="Times New Roman"/>
          <w:sz w:val="22"/>
          <w:szCs w:val="22"/>
          <w:lang w:eastAsia="en-GB"/>
        </w:rPr>
        <w:t xml:space="preserve">Leave </w:t>
      </w:r>
      <w:smartTag w:uri="urn:schemas-microsoft-com:office:smarttags" w:element="City">
        <w:r w:rsidRPr="00334AA8">
          <w:rPr>
            <w:rFonts w:eastAsia="Times New Roman"/>
            <w:sz w:val="22"/>
            <w:szCs w:val="22"/>
            <w:lang w:eastAsia="en-GB"/>
          </w:rPr>
          <w:t>Shrewsbury</w:t>
        </w:r>
      </w:smartTag>
      <w:r w:rsidRPr="00334AA8">
        <w:rPr>
          <w:rFonts w:eastAsia="Times New Roman"/>
          <w:sz w:val="22"/>
          <w:szCs w:val="22"/>
          <w:lang w:eastAsia="en-GB"/>
        </w:rPr>
        <w:t xml:space="preserve"> by the </w:t>
      </w:r>
      <w:smartTag w:uri="urn:schemas-microsoft-com:office:smarttags" w:element="place">
        <w:smartTag w:uri="urn:schemas-microsoft-com:office:smarttags" w:element="PlaceName">
          <w:r w:rsidRPr="00334AA8">
            <w:rPr>
              <w:rFonts w:eastAsia="Times New Roman"/>
              <w:sz w:val="22"/>
              <w:szCs w:val="22"/>
              <w:lang w:eastAsia="en-GB"/>
            </w:rPr>
            <w:t>English</w:t>
          </w:r>
        </w:smartTag>
        <w:r w:rsidRPr="00334AA8">
          <w:rPr>
            <w:rFonts w:eastAsia="Times New Roman"/>
            <w:sz w:val="22"/>
            <w:szCs w:val="22"/>
            <w:lang w:eastAsia="en-GB"/>
          </w:rPr>
          <w:t xml:space="preserve"> </w:t>
        </w:r>
        <w:smartTag w:uri="urn:schemas-microsoft-com:office:smarttags" w:element="PlaceType">
          <w:r w:rsidRPr="00334AA8">
            <w:rPr>
              <w:rFonts w:eastAsia="Times New Roman"/>
              <w:sz w:val="22"/>
              <w:szCs w:val="22"/>
              <w:lang w:eastAsia="en-GB"/>
            </w:rPr>
            <w:t>Bridge</w:t>
          </w:r>
        </w:smartTag>
      </w:smartTag>
      <w:r w:rsidRPr="00334AA8">
        <w:rPr>
          <w:rFonts w:eastAsia="Times New Roman"/>
          <w:sz w:val="22"/>
          <w:szCs w:val="22"/>
          <w:lang w:eastAsia="en-GB"/>
        </w:rPr>
        <w:t xml:space="preserve"> along Abbey </w:t>
      </w:r>
      <w:proofErr w:type="spellStart"/>
      <w:r w:rsidRPr="00334AA8">
        <w:rPr>
          <w:rFonts w:eastAsia="Times New Roman"/>
          <w:sz w:val="22"/>
          <w:szCs w:val="22"/>
          <w:lang w:eastAsia="en-GB"/>
        </w:rPr>
        <w:t>Foregate</w:t>
      </w:r>
      <w:proofErr w:type="spellEnd"/>
      <w:r w:rsidRPr="00334AA8">
        <w:rPr>
          <w:rFonts w:eastAsia="Times New Roman"/>
          <w:sz w:val="22"/>
          <w:szCs w:val="22"/>
          <w:lang w:eastAsia="en-GB"/>
        </w:rPr>
        <w:t xml:space="preserve">. Turn left at the first set of traffic lights along </w:t>
      </w:r>
      <w:smartTag w:uri="urn:schemas-microsoft-com:office:smarttags" w:element="Street">
        <w:smartTag w:uri="urn:schemas-microsoft-com:office:smarttags" w:element="address">
          <w:r w:rsidRPr="00334AA8">
            <w:rPr>
              <w:rFonts w:eastAsia="Times New Roman"/>
              <w:sz w:val="22"/>
              <w:szCs w:val="22"/>
              <w:lang w:eastAsia="en-GB"/>
            </w:rPr>
            <w:t>Monkmoor Road</w:t>
          </w:r>
        </w:smartTag>
      </w:smartTag>
      <w:r w:rsidRPr="00334AA8">
        <w:rPr>
          <w:rFonts w:eastAsia="Times New Roman"/>
          <w:sz w:val="22"/>
          <w:szCs w:val="22"/>
          <w:lang w:eastAsia="en-GB"/>
        </w:rPr>
        <w:t xml:space="preserve">.  Keep going until you reach the Police Station roundabout. Take the first exit into </w:t>
      </w:r>
      <w:smartTag w:uri="urn:schemas-microsoft-com:office:smarttags" w:element="Street">
        <w:smartTag w:uri="urn:schemas-microsoft-com:office:smarttags" w:element="address">
          <w:r w:rsidRPr="00334AA8">
            <w:rPr>
              <w:rFonts w:eastAsia="Times New Roman"/>
              <w:sz w:val="22"/>
              <w:szCs w:val="22"/>
              <w:lang w:eastAsia="en-GB"/>
            </w:rPr>
            <w:t>Woodcote Way</w:t>
          </w:r>
        </w:smartTag>
      </w:smartTag>
      <w:r w:rsidRPr="00334AA8">
        <w:rPr>
          <w:rFonts w:eastAsia="Times New Roman"/>
          <w:sz w:val="22"/>
          <w:szCs w:val="22"/>
          <w:lang w:eastAsia="en-GB"/>
        </w:rPr>
        <w:t>. Pass the pedestrian crossing and turn right at the traffic lights into the centre car park.</w:t>
      </w:r>
    </w:p>
    <w:p w:rsidR="00D80EE1" w:rsidRPr="00334AA8" w:rsidRDefault="00D80EE1" w:rsidP="00334AA8">
      <w:pPr>
        <w:spacing w:after="0" w:line="240" w:lineRule="auto"/>
        <w:rPr>
          <w:rFonts w:eastAsia="Times New Roman"/>
          <w:b/>
          <w:sz w:val="22"/>
          <w:szCs w:val="22"/>
          <w:lang w:eastAsia="en-GB"/>
        </w:rPr>
      </w:pPr>
    </w:p>
    <w:p w:rsidR="00334AA8" w:rsidRPr="00334AA8" w:rsidRDefault="00334AA8" w:rsidP="00334AA8">
      <w:pPr>
        <w:spacing w:after="0" w:line="240" w:lineRule="auto"/>
        <w:rPr>
          <w:rFonts w:eastAsia="Times New Roman"/>
          <w:b/>
          <w:sz w:val="22"/>
          <w:szCs w:val="22"/>
          <w:lang w:eastAsia="en-GB"/>
        </w:rPr>
      </w:pPr>
      <w:r w:rsidRPr="00334AA8">
        <w:rPr>
          <w:rFonts w:eastAsia="Times New Roman"/>
          <w:b/>
          <w:sz w:val="22"/>
          <w:szCs w:val="22"/>
          <w:lang w:eastAsia="en-GB"/>
        </w:rPr>
        <w:t>Buses and Trains:</w:t>
      </w:r>
      <w:r w:rsidRPr="00334AA8">
        <w:rPr>
          <w:rFonts w:eastAsia="Times New Roman"/>
          <w:b/>
          <w:sz w:val="22"/>
          <w:szCs w:val="22"/>
          <w:lang w:eastAsia="en-GB"/>
        </w:rPr>
        <w:tab/>
      </w:r>
    </w:p>
    <w:p w:rsidR="00DD5C17" w:rsidRPr="00334AA8" w:rsidRDefault="00334AA8" w:rsidP="00DD5C17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 w:rsidRPr="00334AA8">
        <w:rPr>
          <w:rFonts w:eastAsia="Times New Roman"/>
          <w:sz w:val="22"/>
          <w:szCs w:val="22"/>
          <w:lang w:eastAsia="en-GB"/>
        </w:rPr>
        <w:t xml:space="preserve">The nearest train station is </w:t>
      </w:r>
      <w:smartTag w:uri="urn:schemas-microsoft-com:office:smarttags" w:element="place">
        <w:smartTag w:uri="urn:schemas-microsoft-com:office:smarttags" w:element="City">
          <w:r w:rsidRPr="00334AA8">
            <w:rPr>
              <w:rFonts w:eastAsia="Times New Roman"/>
              <w:sz w:val="22"/>
              <w:szCs w:val="22"/>
              <w:lang w:eastAsia="en-GB"/>
            </w:rPr>
            <w:t>Shrewsbury</w:t>
          </w:r>
        </w:smartTag>
      </w:smartTag>
      <w:r w:rsidRPr="00334AA8">
        <w:rPr>
          <w:rFonts w:eastAsia="Times New Roman"/>
          <w:sz w:val="22"/>
          <w:szCs w:val="22"/>
          <w:lang w:eastAsia="en-GB"/>
        </w:rPr>
        <w:t xml:space="preserve">. The number 11 bus runs twice an hour from </w:t>
      </w:r>
      <w:smartTag w:uri="urn:schemas-microsoft-com:office:smarttags" w:element="Street">
        <w:smartTag w:uri="urn:schemas-microsoft-com:office:smarttags" w:element="address">
          <w:r w:rsidRPr="00334AA8">
            <w:rPr>
              <w:rFonts w:eastAsia="Times New Roman"/>
              <w:sz w:val="22"/>
              <w:szCs w:val="22"/>
              <w:lang w:eastAsia="en-GB"/>
            </w:rPr>
            <w:t>Barker Street</w:t>
          </w:r>
        </w:smartTag>
      </w:smartTag>
      <w:r w:rsidRPr="00334AA8">
        <w:rPr>
          <w:rFonts w:eastAsia="Times New Roman"/>
          <w:sz w:val="22"/>
          <w:szCs w:val="22"/>
          <w:lang w:eastAsia="en-GB"/>
        </w:rPr>
        <w:t xml:space="preserve"> bus station (Stand D) up to the Police Station which is within walking distance of the centre. </w:t>
      </w:r>
      <w:r w:rsidR="00DD5C17" w:rsidRPr="00334AA8">
        <w:rPr>
          <w:rFonts w:eastAsia="Times New Roman"/>
          <w:sz w:val="22"/>
          <w:szCs w:val="22"/>
          <w:lang w:eastAsia="en-GB"/>
        </w:rPr>
        <w:t xml:space="preserve">It takes about 10 minutes. For more travel details call </w:t>
      </w:r>
      <w:proofErr w:type="spellStart"/>
      <w:r w:rsidR="00DD5C17" w:rsidRPr="00334AA8">
        <w:rPr>
          <w:rFonts w:eastAsia="Times New Roman"/>
          <w:sz w:val="22"/>
          <w:szCs w:val="22"/>
          <w:lang w:eastAsia="en-GB"/>
        </w:rPr>
        <w:t>Traveline</w:t>
      </w:r>
      <w:proofErr w:type="spellEnd"/>
      <w:r w:rsidR="00DD5C17" w:rsidRPr="00334AA8">
        <w:rPr>
          <w:rFonts w:eastAsia="Times New Roman"/>
          <w:sz w:val="22"/>
          <w:szCs w:val="22"/>
          <w:lang w:eastAsia="en-GB"/>
        </w:rPr>
        <w:t xml:space="preserve"> on 0871 200 2233.</w:t>
      </w:r>
    </w:p>
    <w:p w:rsidR="00BB782B" w:rsidRDefault="00BB782B" w:rsidP="00334AA8">
      <w:pPr>
        <w:spacing w:after="0" w:line="240" w:lineRule="auto"/>
        <w:rPr>
          <w:rFonts w:eastAsia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2BD39E" wp14:editId="1E6223AD">
            <wp:simplePos x="0" y="0"/>
            <wp:positionH relativeFrom="column">
              <wp:posOffset>-219710</wp:posOffset>
            </wp:positionH>
            <wp:positionV relativeFrom="paragraph">
              <wp:posOffset>92075</wp:posOffset>
            </wp:positionV>
            <wp:extent cx="5000625" cy="4333875"/>
            <wp:effectExtent l="0" t="0" r="9525" b="9525"/>
            <wp:wrapSquare wrapText="bothSides"/>
            <wp:docPr id="1" name="Picture 1" descr="si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7" r="24173" b="7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A8" w:rsidRPr="00334AA8" w:rsidRDefault="00334AA8" w:rsidP="00334AA8">
      <w:pPr>
        <w:spacing w:after="0" w:line="240" w:lineRule="auto"/>
        <w:rPr>
          <w:rFonts w:eastAsia="Times New Roman"/>
          <w:lang w:eastAsia="en-GB"/>
        </w:rPr>
      </w:pPr>
    </w:p>
    <w:p w:rsidR="00334AA8" w:rsidRPr="00334AA8" w:rsidRDefault="00334AA8" w:rsidP="00334AA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334AA8" w:rsidRDefault="00334AA8"/>
    <w:p w:rsidR="00334AA8" w:rsidRDefault="00334AA8"/>
    <w:p w:rsidR="00334AA8" w:rsidRDefault="00334AA8"/>
    <w:p w:rsidR="00334AA8" w:rsidRDefault="00334AA8"/>
    <w:p w:rsidR="008109CD" w:rsidRDefault="008109CD"/>
    <w:p w:rsidR="008109CD" w:rsidRDefault="008109CD"/>
    <w:p w:rsidR="008109CD" w:rsidRDefault="008109CD"/>
    <w:p w:rsidR="008109CD" w:rsidRDefault="008109CD"/>
    <w:p w:rsidR="008109CD" w:rsidRDefault="008109CD"/>
    <w:p w:rsidR="008109CD" w:rsidRDefault="008109CD"/>
    <w:p w:rsidR="00DD5C17" w:rsidRDefault="00DD5C17" w:rsidP="008109CD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</w:p>
    <w:p w:rsidR="00DD5C17" w:rsidRDefault="00DD5C17" w:rsidP="008109CD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</w:p>
    <w:p w:rsidR="00DD5C17" w:rsidRDefault="00DD5C17" w:rsidP="008109CD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</w:p>
    <w:p w:rsidR="00DD5C17" w:rsidRDefault="00DD5C17" w:rsidP="008109CD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</w:p>
    <w:p w:rsidR="00A219CD" w:rsidRDefault="00A219CD" w:rsidP="008109CD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>
        <w:rPr>
          <w:rFonts w:eastAsia="Times New Roman"/>
          <w:sz w:val="36"/>
          <w:szCs w:val="36"/>
          <w:lang w:eastAsia="en-GB"/>
        </w:rPr>
        <w:t>When you arrive you will be directed to our waiting area upstairs (lift or stairs):</w:t>
      </w:r>
    </w:p>
    <w:p w:rsidR="00A219CD" w:rsidRDefault="00A219CD" w:rsidP="008109CD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</w:p>
    <w:p w:rsidR="008109CD" w:rsidRPr="00BB782B" w:rsidRDefault="00A219CD" w:rsidP="008109CD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>
        <w:rPr>
          <w:rFonts w:eastAsia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1001395</wp:posOffset>
            </wp:positionV>
            <wp:extent cx="3482340" cy="1957705"/>
            <wp:effectExtent l="317" t="0" r="4128" b="4127"/>
            <wp:wrapSquare wrapText="bothSides"/>
            <wp:docPr id="10" name="Picture 10" descr="C:\Users\griggsh\AppData\Local\Microsoft\Windows\INetCache\Content.Outlook\6O3X4QPA\20190308_09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ggsh\AppData\Local\Microsoft\Windows\INetCache\Content.Outlook\6O3X4QPA\20190308_090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234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36"/>
          <w:szCs w:val="36"/>
          <w:lang w:eastAsia="en-GB"/>
        </w:rPr>
        <w:t>I</w:t>
      </w:r>
      <w:r w:rsidR="008109CD">
        <w:rPr>
          <w:rFonts w:eastAsia="Times New Roman"/>
          <w:sz w:val="36"/>
          <w:szCs w:val="36"/>
          <w:lang w:eastAsia="en-GB"/>
        </w:rPr>
        <w:t>f you are seen at Monkmoor we have a room available to meet families in which looks like this: (</w:t>
      </w:r>
      <w:r w:rsidR="008109CD" w:rsidRPr="00BB782B">
        <w:rPr>
          <w:rFonts w:eastAsia="Times New Roman"/>
          <w:i/>
          <w:sz w:val="36"/>
          <w:szCs w:val="36"/>
          <w:lang w:eastAsia="en-GB"/>
        </w:rPr>
        <w:t>please note, you may be seen in another room shared with other services at particularly busy times</w:t>
      </w:r>
      <w:r w:rsidR="008109CD">
        <w:rPr>
          <w:rFonts w:eastAsia="Times New Roman"/>
          <w:sz w:val="36"/>
          <w:szCs w:val="36"/>
          <w:lang w:eastAsia="en-GB"/>
        </w:rPr>
        <w:t>)</w:t>
      </w:r>
    </w:p>
    <w:p w:rsidR="008109CD" w:rsidRDefault="00A219CD">
      <w:r>
        <w:rPr>
          <w:rFonts w:eastAsia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45A01817" wp14:editId="29C8F4D6">
            <wp:simplePos x="0" y="0"/>
            <wp:positionH relativeFrom="column">
              <wp:posOffset>398780</wp:posOffset>
            </wp:positionH>
            <wp:positionV relativeFrom="paragraph">
              <wp:posOffset>203200</wp:posOffset>
            </wp:positionV>
            <wp:extent cx="3912870" cy="2199005"/>
            <wp:effectExtent l="0" t="0" r="0" b="0"/>
            <wp:wrapSquare wrapText="bothSides"/>
            <wp:docPr id="8" name="Picture 8" descr="C:\Users\griggsh\AppData\Local\Microsoft\Windows\INetCache\Content.Outlook\6O3X4QPA\20190308_08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gsh\AppData\Local\Microsoft\Windows\INetCache\Content.Outlook\6O3X4QPA\20190308_085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9CD" w:rsidRDefault="008109CD"/>
    <w:p w:rsidR="008109CD" w:rsidRDefault="008109CD"/>
    <w:sectPr w:rsidR="008109CD" w:rsidSect="008109CD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8"/>
    <w:rsid w:val="002513C5"/>
    <w:rsid w:val="00334AA8"/>
    <w:rsid w:val="003F1494"/>
    <w:rsid w:val="00425E14"/>
    <w:rsid w:val="00747AB6"/>
    <w:rsid w:val="008109CD"/>
    <w:rsid w:val="00A219CD"/>
    <w:rsid w:val="00BB782B"/>
    <w:rsid w:val="00CE69B0"/>
    <w:rsid w:val="00D80EE1"/>
    <w:rsid w:val="00DD5C17"/>
    <w:rsid w:val="00E22E95"/>
    <w:rsid w:val="00E41569"/>
    <w:rsid w:val="00EA3460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Griggs Hilary</dc:creator>
  <cp:lastModifiedBy>Griggs Hilary</cp:lastModifiedBy>
  <cp:revision>4</cp:revision>
  <cp:lastPrinted>2019-09-24T14:28:00Z</cp:lastPrinted>
  <dcterms:created xsi:type="dcterms:W3CDTF">2019-09-24T14:27:00Z</dcterms:created>
  <dcterms:modified xsi:type="dcterms:W3CDTF">2019-09-24T14:35:00Z</dcterms:modified>
</cp:coreProperties>
</file>