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775"/>
        <w:tblW w:w="16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26"/>
        <w:gridCol w:w="3776"/>
        <w:gridCol w:w="3590"/>
        <w:gridCol w:w="3956"/>
      </w:tblGrid>
      <w:tr w:rsidR="00F406DA" w:rsidTr="00F406DA">
        <w:trPr>
          <w:trHeight w:val="281"/>
        </w:trPr>
        <w:tc>
          <w:tcPr>
            <w:tcW w:w="1728" w:type="dxa"/>
            <w:tcBorders>
              <w:top w:val="nil"/>
              <w:left w:val="nil"/>
              <w:right w:val="nil"/>
            </w:tcBorders>
          </w:tcPr>
          <w:p w:rsidR="00F406DA" w:rsidRDefault="00F406DA" w:rsidP="00F406DA">
            <w:pPr>
              <w:rPr>
                <w:b/>
                <w:sz w:val="20"/>
              </w:rPr>
            </w:pPr>
          </w:p>
        </w:tc>
        <w:tc>
          <w:tcPr>
            <w:tcW w:w="3426" w:type="dxa"/>
            <w:tcBorders>
              <w:top w:val="nil"/>
              <w:left w:val="nil"/>
              <w:right w:val="nil"/>
            </w:tcBorders>
          </w:tcPr>
          <w:p w:rsidR="00F406DA" w:rsidRDefault="00F406DA" w:rsidP="00F406DA">
            <w:pPr>
              <w:rPr>
                <w:b/>
                <w:sz w:val="20"/>
              </w:rPr>
            </w:pPr>
          </w:p>
        </w:tc>
        <w:tc>
          <w:tcPr>
            <w:tcW w:w="3776" w:type="dxa"/>
            <w:tcBorders>
              <w:top w:val="nil"/>
              <w:left w:val="nil"/>
              <w:right w:val="nil"/>
            </w:tcBorders>
          </w:tcPr>
          <w:p w:rsidR="00F406DA" w:rsidRDefault="00F406DA" w:rsidP="00F406DA">
            <w:pPr>
              <w:rPr>
                <w:b/>
                <w:sz w:val="20"/>
              </w:rPr>
            </w:pPr>
          </w:p>
        </w:tc>
        <w:tc>
          <w:tcPr>
            <w:tcW w:w="3590" w:type="dxa"/>
            <w:tcBorders>
              <w:top w:val="nil"/>
              <w:left w:val="nil"/>
              <w:right w:val="nil"/>
            </w:tcBorders>
          </w:tcPr>
          <w:p w:rsidR="00F406DA" w:rsidRDefault="00F406DA" w:rsidP="00F406DA">
            <w:pPr>
              <w:rPr>
                <w:b/>
                <w:sz w:val="20"/>
              </w:rPr>
            </w:pPr>
          </w:p>
        </w:tc>
        <w:tc>
          <w:tcPr>
            <w:tcW w:w="3956" w:type="dxa"/>
            <w:tcBorders>
              <w:top w:val="nil"/>
              <w:left w:val="nil"/>
              <w:right w:val="nil"/>
            </w:tcBorders>
          </w:tcPr>
          <w:p w:rsidR="00F406DA" w:rsidRDefault="00F406DA" w:rsidP="00F406DA">
            <w:pPr>
              <w:rPr>
                <w:b/>
                <w:sz w:val="20"/>
              </w:rPr>
            </w:pPr>
          </w:p>
        </w:tc>
      </w:tr>
      <w:tr w:rsidR="00F406DA" w:rsidTr="00F406DA">
        <w:trPr>
          <w:trHeight w:val="281"/>
        </w:trPr>
        <w:tc>
          <w:tcPr>
            <w:tcW w:w="1728" w:type="dxa"/>
          </w:tcPr>
          <w:p w:rsidR="00F406DA" w:rsidRDefault="00F406DA" w:rsidP="00F406D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tage and age</w:t>
            </w:r>
          </w:p>
        </w:tc>
        <w:tc>
          <w:tcPr>
            <w:tcW w:w="3426" w:type="dxa"/>
          </w:tcPr>
          <w:p w:rsidR="00F406DA" w:rsidRDefault="00F406DA" w:rsidP="00F406D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Attention and listening</w:t>
            </w:r>
          </w:p>
        </w:tc>
        <w:tc>
          <w:tcPr>
            <w:tcW w:w="3776" w:type="dxa"/>
          </w:tcPr>
          <w:p w:rsidR="00F406DA" w:rsidRDefault="00F406DA" w:rsidP="00F406D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Understanding of language</w:t>
            </w:r>
          </w:p>
        </w:tc>
        <w:tc>
          <w:tcPr>
            <w:tcW w:w="3590" w:type="dxa"/>
          </w:tcPr>
          <w:p w:rsidR="00F406DA" w:rsidRDefault="00F406DA" w:rsidP="00F406D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Speech Sounds And Talk</w:t>
            </w:r>
          </w:p>
        </w:tc>
        <w:tc>
          <w:tcPr>
            <w:tcW w:w="3956" w:type="dxa"/>
          </w:tcPr>
          <w:p w:rsidR="00F406DA" w:rsidRDefault="00F406DA" w:rsidP="00F406DA">
            <w:pPr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Social skills and use of language</w:t>
            </w:r>
          </w:p>
        </w:tc>
      </w:tr>
      <w:tr w:rsidR="00F406DA" w:rsidTr="00F406DA">
        <w:trPr>
          <w:trHeight w:val="282"/>
        </w:trPr>
        <w:tc>
          <w:tcPr>
            <w:tcW w:w="1728" w:type="dxa"/>
          </w:tcPr>
          <w:p w:rsidR="00F406DA" w:rsidRDefault="00F406DA" w:rsidP="00F406D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0-11 months</w:t>
            </w:r>
          </w:p>
          <w:p w:rsidR="00F406DA" w:rsidRDefault="00F406DA" w:rsidP="00F406DA">
            <w:pPr>
              <w:rPr>
                <w:sz w:val="20"/>
              </w:rPr>
            </w:pPr>
            <w:r>
              <w:rPr>
                <w:sz w:val="20"/>
              </w:rPr>
              <w:t xml:space="preserve"> The Early Communicator</w:t>
            </w:r>
          </w:p>
        </w:tc>
        <w:tc>
          <w:tcPr>
            <w:tcW w:w="3426" w:type="dxa"/>
          </w:tcPr>
          <w:p w:rsidR="00F406DA" w:rsidRDefault="00F406DA" w:rsidP="00F406DA">
            <w:pPr>
              <w:numPr>
                <w:ilvl w:val="0"/>
                <w:numId w:val="4"/>
              </w:numPr>
              <w:ind w:left="252" w:hanging="1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Turns towards a familiar sound</w:t>
            </w:r>
          </w:p>
          <w:p w:rsidR="00F406DA" w:rsidRDefault="00F406DA" w:rsidP="00F406DA">
            <w:pPr>
              <w:numPr>
                <w:ilvl w:val="0"/>
                <w:numId w:val="2"/>
              </w:numPr>
              <w:tabs>
                <w:tab w:val="clear" w:pos="344"/>
              </w:tabs>
              <w:ind w:left="252" w:hanging="1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Startled by loud sounds</w:t>
            </w:r>
          </w:p>
          <w:p w:rsidR="00F406DA" w:rsidRDefault="00F406DA" w:rsidP="00F406DA">
            <w:pPr>
              <w:numPr>
                <w:ilvl w:val="0"/>
                <w:numId w:val="1"/>
              </w:numPr>
              <w:ind w:left="252" w:hanging="1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Watches face when someone talks</w:t>
            </w:r>
          </w:p>
        </w:tc>
        <w:tc>
          <w:tcPr>
            <w:tcW w:w="3776" w:type="dxa"/>
          </w:tcPr>
          <w:p w:rsidR="00F406DA" w:rsidRDefault="00F406DA" w:rsidP="00F406DA">
            <w:pPr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Recognises parent’s voice</w:t>
            </w:r>
          </w:p>
          <w:p w:rsidR="00F406DA" w:rsidRDefault="00F406DA" w:rsidP="00F406DA">
            <w:pPr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Understands frequently used words such as “all gone”, “no”,” bye-bye”</w:t>
            </w:r>
          </w:p>
          <w:p w:rsidR="00F406DA" w:rsidRDefault="00F406DA" w:rsidP="00F406DA">
            <w:pPr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Stops and looks when hears own </w:t>
            </w:r>
          </w:p>
          <w:p w:rsidR="00F406DA" w:rsidRDefault="00F406DA" w:rsidP="00F406DA">
            <w:pPr>
              <w:ind w:left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 </w:t>
            </w:r>
          </w:p>
          <w:p w:rsidR="00F406DA" w:rsidRDefault="00F406DA" w:rsidP="00F406DA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3590" w:type="dxa"/>
          </w:tcPr>
          <w:p w:rsidR="00F406DA" w:rsidRDefault="00F406DA" w:rsidP="00F406D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Communicates in a variety of ways -  gurgling, crying, babbling</w:t>
            </w:r>
          </w:p>
          <w:p w:rsidR="00F406DA" w:rsidRDefault="00F406DA" w:rsidP="00F406D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Plays with speech sounds (</w:t>
            </w:r>
            <w:proofErr w:type="spellStart"/>
            <w:r>
              <w:rPr>
                <w:sz w:val="16"/>
                <w:szCs w:val="16"/>
              </w:rPr>
              <w:t>bababa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r>
              <w:rPr>
                <w:rFonts w:cs="Arial"/>
                <w:b/>
                <w:sz w:val="16"/>
                <w:szCs w:val="16"/>
                <w:bdr w:val="single" w:sz="4" w:space="0" w:color="auto"/>
              </w:rPr>
              <w:t xml:space="preserve">&gt; 10 </w:t>
            </w:r>
          </w:p>
        </w:tc>
        <w:tc>
          <w:tcPr>
            <w:tcW w:w="3956" w:type="dxa"/>
          </w:tcPr>
          <w:p w:rsidR="00F406DA" w:rsidRDefault="00F406DA" w:rsidP="00F406D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Reaches out and points</w:t>
            </w:r>
          </w:p>
          <w:p w:rsidR="00F406DA" w:rsidRDefault="00F406DA" w:rsidP="00F406D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Makes vocal sounds to get attention</w:t>
            </w:r>
          </w:p>
          <w:p w:rsidR="00F406DA" w:rsidRDefault="00F406DA" w:rsidP="00F406D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Tries to copy adult speech and lip movement</w:t>
            </w:r>
          </w:p>
          <w:p w:rsidR="00F406DA" w:rsidRDefault="00F406DA" w:rsidP="00F406D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Takes turns in conversations using babble</w:t>
            </w:r>
          </w:p>
          <w:p w:rsidR="00F406DA" w:rsidRDefault="00F406DA" w:rsidP="00F406D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Senses different emotions in carers voice and responds differently  (quietening, laughing, smiling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r>
              <w:rPr>
                <w:rFonts w:cs="Arial"/>
                <w:b/>
                <w:sz w:val="16"/>
                <w:szCs w:val="16"/>
                <w:bdr w:val="single" w:sz="4" w:space="0" w:color="auto"/>
              </w:rPr>
              <w:t>&gt; 12</w:t>
            </w:r>
          </w:p>
        </w:tc>
      </w:tr>
      <w:tr w:rsidR="00F406DA" w:rsidTr="00F406DA">
        <w:trPr>
          <w:trHeight w:val="282"/>
        </w:trPr>
        <w:tc>
          <w:tcPr>
            <w:tcW w:w="1728" w:type="dxa"/>
          </w:tcPr>
          <w:p w:rsidR="00F406DA" w:rsidRDefault="00F406DA" w:rsidP="00F406D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8-20 months</w:t>
            </w:r>
          </w:p>
          <w:p w:rsidR="00F406DA" w:rsidRDefault="00F406DA" w:rsidP="00F406DA">
            <w:pPr>
              <w:rPr>
                <w:sz w:val="20"/>
              </w:rPr>
            </w:pPr>
            <w:r>
              <w:rPr>
                <w:sz w:val="20"/>
              </w:rPr>
              <w:t>First Word User</w:t>
            </w:r>
          </w:p>
        </w:tc>
        <w:tc>
          <w:tcPr>
            <w:tcW w:w="3426" w:type="dxa"/>
          </w:tcPr>
          <w:p w:rsidR="00F406DA" w:rsidRDefault="00F406DA" w:rsidP="00F406DA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Locates source of voice with accuracy</w:t>
            </w:r>
          </w:p>
          <w:p w:rsidR="00F406DA" w:rsidRDefault="00F406DA" w:rsidP="00F406DA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Pays attention to dominant stimulus</w:t>
            </w:r>
          </w:p>
          <w:p w:rsidR="00F406DA" w:rsidRDefault="00F406DA" w:rsidP="00F406DA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Enjoys music and singing</w:t>
            </w:r>
          </w:p>
          <w:p w:rsidR="00F406DA" w:rsidRDefault="00F406DA" w:rsidP="00F406DA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Concentrates intently on an object or activity of own choosing, for increasing periods of time. </w:t>
            </w:r>
            <w:r>
              <w:rPr>
                <w:rFonts w:cs="Arial"/>
                <w:b/>
                <w:sz w:val="16"/>
                <w:szCs w:val="16"/>
                <w:bdr w:val="single" w:sz="4" w:space="0" w:color="auto"/>
              </w:rPr>
              <w:t>&gt; 20</w:t>
            </w:r>
          </w:p>
        </w:tc>
        <w:tc>
          <w:tcPr>
            <w:tcW w:w="3776" w:type="dxa"/>
          </w:tcPr>
          <w:p w:rsidR="00F406DA" w:rsidRDefault="00F406DA" w:rsidP="00F406DA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Gives named objects to adult (</w:t>
            </w:r>
            <w:proofErr w:type="spellStart"/>
            <w:r>
              <w:rPr>
                <w:sz w:val="16"/>
                <w:szCs w:val="16"/>
              </w:rPr>
              <w:t>book,apple,car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F406DA" w:rsidRDefault="00F406DA" w:rsidP="00F406DA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Understands simple instructions (“kiss Mummy”, “where’s your nose”, “stop”)</w:t>
            </w:r>
          </w:p>
          <w:p w:rsidR="00F406DA" w:rsidRDefault="00F406DA" w:rsidP="00F406DA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Recognises and points to objects, or pictures in books if asked </w:t>
            </w:r>
            <w:r>
              <w:rPr>
                <w:rFonts w:cs="Arial"/>
                <w:b/>
                <w:sz w:val="16"/>
                <w:szCs w:val="16"/>
                <w:bdr w:val="single" w:sz="4" w:space="0" w:color="auto"/>
              </w:rPr>
              <w:t>&gt; 18</w:t>
            </w:r>
          </w:p>
          <w:p w:rsidR="00F406DA" w:rsidRDefault="00F406DA" w:rsidP="00F406DA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3590" w:type="dxa"/>
          </w:tcPr>
          <w:p w:rsidR="00F406DA" w:rsidRDefault="00F406DA" w:rsidP="00F406DA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Babbling in strings of connected but different sounds </w:t>
            </w:r>
            <w:proofErr w:type="spellStart"/>
            <w:r>
              <w:rPr>
                <w:sz w:val="16"/>
                <w:szCs w:val="16"/>
              </w:rPr>
              <w:t>ba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ba</w:t>
            </w:r>
            <w:proofErr w:type="spellEnd"/>
            <w:r>
              <w:rPr>
                <w:sz w:val="16"/>
                <w:szCs w:val="16"/>
              </w:rPr>
              <w:t>-no-no-go-go</w:t>
            </w:r>
          </w:p>
          <w:p w:rsidR="00F406DA" w:rsidRDefault="00F406DA" w:rsidP="00F406DA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Reaches out or points to objects while making speech sounds</w:t>
            </w:r>
          </w:p>
          <w:p w:rsidR="00F406DA" w:rsidRDefault="00F406DA" w:rsidP="00F406DA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Uses around 10 single words although they may not be clear </w:t>
            </w:r>
            <w:r>
              <w:rPr>
                <w:rFonts w:cs="Arial"/>
                <w:b/>
                <w:sz w:val="16"/>
                <w:szCs w:val="16"/>
                <w:bdr w:val="single" w:sz="4" w:space="0" w:color="auto"/>
              </w:rPr>
              <w:t>&gt; 20</w:t>
            </w:r>
          </w:p>
        </w:tc>
        <w:tc>
          <w:tcPr>
            <w:tcW w:w="3956" w:type="dxa"/>
          </w:tcPr>
          <w:p w:rsidR="00F406DA" w:rsidRDefault="00F406DA" w:rsidP="00F406DA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gestures such as waving and pointing with eye gaze to make requests and share interests</w:t>
            </w:r>
          </w:p>
          <w:p w:rsidR="00F406DA" w:rsidRDefault="00F406DA" w:rsidP="00F406DA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Plays alone but likes to be near familiar adult</w:t>
            </w:r>
          </w:p>
          <w:p w:rsidR="00F406DA" w:rsidRDefault="00F406DA" w:rsidP="00F406DA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Responds to words and interactive rhymes such as “clap hands”</w:t>
            </w:r>
          </w:p>
          <w:p w:rsidR="00F406DA" w:rsidRDefault="00F406DA" w:rsidP="00F406DA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Uses simple pretend play e.g. feeding teddy </w:t>
            </w:r>
            <w:r>
              <w:rPr>
                <w:rFonts w:cs="Arial"/>
                <w:b/>
                <w:sz w:val="16"/>
                <w:szCs w:val="16"/>
                <w:bdr w:val="single" w:sz="4" w:space="0" w:color="auto"/>
              </w:rPr>
              <w:t>&gt; 20</w:t>
            </w:r>
          </w:p>
        </w:tc>
      </w:tr>
      <w:tr w:rsidR="00F406DA" w:rsidTr="00F406DA">
        <w:trPr>
          <w:trHeight w:val="281"/>
        </w:trPr>
        <w:tc>
          <w:tcPr>
            <w:tcW w:w="1728" w:type="dxa"/>
          </w:tcPr>
          <w:p w:rsidR="00F406DA" w:rsidRDefault="00F406DA" w:rsidP="00F406D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16-27 months</w:t>
            </w:r>
          </w:p>
          <w:p w:rsidR="00F406DA" w:rsidRDefault="00F406DA" w:rsidP="00F406DA">
            <w:pPr>
              <w:rPr>
                <w:sz w:val="20"/>
              </w:rPr>
            </w:pPr>
            <w:r>
              <w:rPr>
                <w:sz w:val="20"/>
              </w:rPr>
              <w:t>Combiner</w:t>
            </w:r>
          </w:p>
          <w:p w:rsidR="00F406DA" w:rsidRDefault="00F406DA" w:rsidP="00F406DA">
            <w:pPr>
              <w:rPr>
                <w:sz w:val="20"/>
              </w:rPr>
            </w:pPr>
          </w:p>
        </w:tc>
        <w:tc>
          <w:tcPr>
            <w:tcW w:w="3426" w:type="dxa"/>
          </w:tcPr>
          <w:p w:rsidR="00F406DA" w:rsidRDefault="00F406DA" w:rsidP="00F406D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Responds to an adult talking and briefly shifts attention from something they are doing to the speaker </w:t>
            </w:r>
          </w:p>
          <w:p w:rsidR="00F406DA" w:rsidRDefault="00F406DA" w:rsidP="00F406D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Recognises and responds appropriately to many familiar sounds e.g. a knock on the door</w:t>
            </w:r>
          </w:p>
          <w:p w:rsidR="00F406DA" w:rsidRDefault="00F406DA" w:rsidP="00F406DA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3776" w:type="dxa"/>
          </w:tcPr>
          <w:p w:rsidR="00F406DA" w:rsidRDefault="00F406DA" w:rsidP="00F406DA">
            <w:pPr>
              <w:numPr>
                <w:ilvl w:val="1"/>
                <w:numId w:val="3"/>
              </w:numPr>
              <w:tabs>
                <w:tab w:val="clear" w:pos="1137"/>
                <w:tab w:val="num" w:pos="367"/>
              </w:tabs>
              <w:ind w:left="3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Understands 200-500 </w:t>
            </w:r>
            <w:r>
              <w:rPr>
                <w:b/>
                <w:sz w:val="16"/>
                <w:szCs w:val="16"/>
              </w:rPr>
              <w:t>single</w:t>
            </w:r>
            <w:r>
              <w:rPr>
                <w:sz w:val="16"/>
                <w:szCs w:val="16"/>
              </w:rPr>
              <w:t xml:space="preserve"> words  </w:t>
            </w:r>
          </w:p>
          <w:p w:rsidR="00F406DA" w:rsidRDefault="00F406DA" w:rsidP="00F406DA">
            <w:pPr>
              <w:numPr>
                <w:ilvl w:val="1"/>
                <w:numId w:val="3"/>
              </w:numPr>
              <w:tabs>
                <w:tab w:val="clear" w:pos="1137"/>
                <w:tab w:val="num" w:pos="367"/>
              </w:tabs>
              <w:ind w:left="3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Understands simple instructions, containing 2 key words without clues</w:t>
            </w:r>
          </w:p>
          <w:p w:rsidR="00F406DA" w:rsidRDefault="00F406DA" w:rsidP="00F406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rFonts w:cs="Arial"/>
                <w:b/>
                <w:sz w:val="16"/>
                <w:szCs w:val="16"/>
                <w:bdr w:val="single" w:sz="4" w:space="0" w:color="auto"/>
              </w:rPr>
              <w:t>&gt;</w:t>
            </w:r>
            <w:r>
              <w:rPr>
                <w:b/>
                <w:sz w:val="16"/>
                <w:szCs w:val="16"/>
                <w:bdr w:val="single" w:sz="4" w:space="0" w:color="auto"/>
              </w:rPr>
              <w:t xml:space="preserve"> 24</w:t>
            </w:r>
          </w:p>
          <w:p w:rsidR="00F406DA" w:rsidRDefault="00F406DA" w:rsidP="00F406DA">
            <w:pPr>
              <w:ind w:left="84"/>
              <w:rPr>
                <w:sz w:val="16"/>
                <w:szCs w:val="16"/>
              </w:rPr>
            </w:pPr>
          </w:p>
        </w:tc>
        <w:tc>
          <w:tcPr>
            <w:tcW w:w="3590" w:type="dxa"/>
          </w:tcPr>
          <w:p w:rsidR="00F406DA" w:rsidRDefault="00F406DA" w:rsidP="00F406DA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up to 50 words</w:t>
            </w:r>
          </w:p>
          <w:p w:rsidR="00F406DA" w:rsidRDefault="00F406DA" w:rsidP="00F406DA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Begins to combine two or three simple words </w:t>
            </w:r>
            <w:r>
              <w:rPr>
                <w:rFonts w:cs="Arial"/>
                <w:b/>
                <w:sz w:val="16"/>
                <w:szCs w:val="16"/>
                <w:bdr w:val="single" w:sz="4" w:space="0" w:color="auto"/>
              </w:rPr>
              <w:t xml:space="preserve">&gt; 36 </w:t>
            </w:r>
          </w:p>
          <w:p w:rsidR="00F406DA" w:rsidRDefault="00F406DA" w:rsidP="00F406DA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Begins to ask simple questions (“where’s my drink?”)</w:t>
            </w:r>
          </w:p>
          <w:p w:rsidR="00F406DA" w:rsidRDefault="00F406DA" w:rsidP="00F406DA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Can be understood by familiar adult  </w:t>
            </w:r>
            <w:r>
              <w:rPr>
                <w:rFonts w:cs="Arial"/>
                <w:b/>
                <w:sz w:val="16"/>
                <w:szCs w:val="16"/>
                <w:bdr w:val="single" w:sz="4" w:space="0" w:color="auto"/>
              </w:rPr>
              <w:t>&gt; 36</w:t>
            </w:r>
          </w:p>
        </w:tc>
        <w:tc>
          <w:tcPr>
            <w:tcW w:w="3956" w:type="dxa"/>
          </w:tcPr>
          <w:p w:rsidR="00F406DA" w:rsidRDefault="00F406DA" w:rsidP="00F406DA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Pretend play developing with toys (feeding a doll or talking on telephone)</w:t>
            </w:r>
          </w:p>
          <w:p w:rsidR="00F406DA" w:rsidRDefault="00F406DA" w:rsidP="00F406DA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Follow adult body language including pointing, gesture and facial expression</w:t>
            </w:r>
          </w:p>
          <w:p w:rsidR="00F406DA" w:rsidRDefault="00F406DA" w:rsidP="00F406DA">
            <w:pPr>
              <w:ind w:left="57"/>
              <w:rPr>
                <w:sz w:val="16"/>
                <w:szCs w:val="16"/>
              </w:rPr>
            </w:pPr>
          </w:p>
        </w:tc>
      </w:tr>
      <w:tr w:rsidR="00F406DA" w:rsidTr="00F406DA">
        <w:trPr>
          <w:trHeight w:val="282"/>
        </w:trPr>
        <w:tc>
          <w:tcPr>
            <w:tcW w:w="1728" w:type="dxa"/>
          </w:tcPr>
          <w:p w:rsidR="00F406DA" w:rsidRDefault="00F406DA" w:rsidP="00F406D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22-36 months</w:t>
            </w:r>
          </w:p>
          <w:p w:rsidR="00F406DA" w:rsidRDefault="00F406DA" w:rsidP="00F406DA">
            <w:pPr>
              <w:rPr>
                <w:sz w:val="20"/>
              </w:rPr>
            </w:pPr>
            <w:r>
              <w:rPr>
                <w:sz w:val="20"/>
              </w:rPr>
              <w:t>Early sentence user</w:t>
            </w:r>
          </w:p>
          <w:p w:rsidR="00F406DA" w:rsidRDefault="00F406DA" w:rsidP="00F406DA">
            <w:pPr>
              <w:rPr>
                <w:sz w:val="20"/>
              </w:rPr>
            </w:pPr>
          </w:p>
        </w:tc>
        <w:tc>
          <w:tcPr>
            <w:tcW w:w="3426" w:type="dxa"/>
          </w:tcPr>
          <w:p w:rsidR="00F406DA" w:rsidRDefault="00F406DA" w:rsidP="00F406DA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Listens with interest to the noises adults make when they read stories</w:t>
            </w:r>
          </w:p>
          <w:p w:rsidR="00F406DA" w:rsidRDefault="00F406DA" w:rsidP="00F406DA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Single </w:t>
            </w:r>
            <w:proofErr w:type="spellStart"/>
            <w:r>
              <w:rPr>
                <w:sz w:val="16"/>
                <w:szCs w:val="16"/>
              </w:rPr>
              <w:t>channeled</w:t>
            </w:r>
            <w:proofErr w:type="spellEnd"/>
            <w:r>
              <w:rPr>
                <w:sz w:val="16"/>
                <w:szCs w:val="16"/>
              </w:rPr>
              <w:t xml:space="preserve"> attention, can shift to a different task if attention is first gained by adult </w:t>
            </w:r>
            <w:r>
              <w:rPr>
                <w:rFonts w:cs="Arial"/>
                <w:b/>
                <w:sz w:val="16"/>
                <w:szCs w:val="16"/>
                <w:bdr w:val="single" w:sz="4" w:space="0" w:color="auto"/>
              </w:rPr>
              <w:t>&gt; 36</w:t>
            </w:r>
          </w:p>
          <w:p w:rsidR="00F406DA" w:rsidRDefault="00F406DA" w:rsidP="00F406DA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776" w:type="dxa"/>
          </w:tcPr>
          <w:p w:rsidR="00F406DA" w:rsidRDefault="00F406DA" w:rsidP="00F406DA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Understands who, what, where questions (but not why)</w:t>
            </w:r>
          </w:p>
          <w:p w:rsidR="00F406DA" w:rsidRDefault="00F406DA" w:rsidP="00F406DA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Identifies action words by pointing to the right picture e.g. “who’s jumping”</w:t>
            </w:r>
          </w:p>
          <w:p w:rsidR="00F406DA" w:rsidRDefault="00F406DA" w:rsidP="00F406DA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Demonstrates understanding of the language linked to early concepts including ‘in/on/under’, ‘big/little’ </w:t>
            </w:r>
            <w:r>
              <w:rPr>
                <w:rFonts w:cs="Arial"/>
                <w:b/>
                <w:sz w:val="16"/>
                <w:szCs w:val="16"/>
                <w:bdr w:val="single" w:sz="4" w:space="0" w:color="auto"/>
              </w:rPr>
              <w:t>&gt; 36</w:t>
            </w:r>
          </w:p>
          <w:p w:rsidR="00F406DA" w:rsidRDefault="00F406DA" w:rsidP="00F406DA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3590" w:type="dxa"/>
          </w:tcPr>
          <w:p w:rsidR="00F406DA" w:rsidRDefault="00F406DA" w:rsidP="00F406DA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Uses a wide range of  words including descriptive language, time, space and function/action </w:t>
            </w:r>
          </w:p>
          <w:p w:rsidR="00F406DA" w:rsidRDefault="00F406DA" w:rsidP="00F406DA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Links 4-5 words together</w:t>
            </w:r>
          </w:p>
          <w:p w:rsidR="00F406DA" w:rsidRDefault="00F406DA" w:rsidP="00F406DA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Able to use pronouns (me, him, she)</w:t>
            </w:r>
          </w:p>
          <w:p w:rsidR="00F406DA" w:rsidRDefault="00F406DA" w:rsidP="00F406DA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Able to use prepositions (in on under)</w:t>
            </w:r>
          </w:p>
          <w:p w:rsidR="00F406DA" w:rsidRDefault="00F406DA" w:rsidP="00F406DA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Starting to use word endings (‘</w:t>
            </w:r>
            <w:proofErr w:type="spellStart"/>
            <w:r>
              <w:rPr>
                <w:sz w:val="16"/>
                <w:szCs w:val="16"/>
              </w:rPr>
              <w:t>ing</w:t>
            </w:r>
            <w:proofErr w:type="spellEnd"/>
            <w:r>
              <w:rPr>
                <w:sz w:val="16"/>
                <w:szCs w:val="16"/>
              </w:rPr>
              <w:t>’, ‘s’)</w:t>
            </w:r>
          </w:p>
          <w:p w:rsidR="00F406DA" w:rsidRDefault="00F406DA" w:rsidP="00F406DA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Can be mostly understood by strangers </w:t>
            </w:r>
          </w:p>
          <w:p w:rsidR="00F406DA" w:rsidRDefault="00F406DA" w:rsidP="00F406DA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rFonts w:cs="Arial"/>
                <w:b/>
                <w:sz w:val="16"/>
                <w:szCs w:val="16"/>
                <w:bdr w:val="single" w:sz="4" w:space="0" w:color="auto"/>
              </w:rPr>
              <w:t>&gt; 48</w:t>
            </w:r>
          </w:p>
        </w:tc>
        <w:tc>
          <w:tcPr>
            <w:tcW w:w="3956" w:type="dxa"/>
          </w:tcPr>
          <w:p w:rsidR="00F406DA" w:rsidRDefault="00F406DA" w:rsidP="00F406DA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take several turns in a conversation but jumps from topic to topic</w:t>
            </w:r>
          </w:p>
          <w:p w:rsidR="00F406DA" w:rsidRDefault="00F406DA" w:rsidP="00F406DA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Expresses emotion to adults and peers using words not just actions</w:t>
            </w:r>
          </w:p>
          <w:p w:rsidR="00F406DA" w:rsidRDefault="00F406DA" w:rsidP="00F406DA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Has some </w:t>
            </w:r>
            <w:proofErr w:type="spellStart"/>
            <w:r>
              <w:rPr>
                <w:sz w:val="16"/>
                <w:szCs w:val="16"/>
              </w:rPr>
              <w:t>favorite</w:t>
            </w:r>
            <w:proofErr w:type="spellEnd"/>
            <w:r>
              <w:rPr>
                <w:sz w:val="16"/>
                <w:szCs w:val="16"/>
              </w:rPr>
              <w:t xml:space="preserve"> stories, songs and rhymes</w:t>
            </w:r>
          </w:p>
          <w:p w:rsidR="00F406DA" w:rsidRDefault="00F406DA" w:rsidP="00F406DA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Uses language to share ideas and experiences </w:t>
            </w:r>
          </w:p>
          <w:p w:rsidR="00F406DA" w:rsidRDefault="00F406DA" w:rsidP="00F406DA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Interested in others play and will join</w:t>
            </w:r>
          </w:p>
          <w:p w:rsidR="00F406DA" w:rsidRDefault="00F406DA" w:rsidP="00F406DA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in  </w:t>
            </w:r>
            <w:r>
              <w:rPr>
                <w:rFonts w:cs="Arial"/>
                <w:b/>
                <w:sz w:val="16"/>
                <w:szCs w:val="16"/>
                <w:bdr w:val="single" w:sz="4" w:space="0" w:color="auto"/>
              </w:rPr>
              <w:t>&gt; 36</w:t>
            </w:r>
            <w:r>
              <w:rPr>
                <w:sz w:val="16"/>
                <w:szCs w:val="16"/>
              </w:rPr>
              <w:t xml:space="preserve">                                  </w:t>
            </w:r>
          </w:p>
        </w:tc>
      </w:tr>
      <w:tr w:rsidR="00F406DA" w:rsidTr="00F406DA">
        <w:trPr>
          <w:trHeight w:val="282"/>
        </w:trPr>
        <w:tc>
          <w:tcPr>
            <w:tcW w:w="1728" w:type="dxa"/>
          </w:tcPr>
          <w:p w:rsidR="00F406DA" w:rsidRDefault="00F406DA" w:rsidP="00F406D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30-50 months</w:t>
            </w:r>
          </w:p>
          <w:p w:rsidR="00F406DA" w:rsidRDefault="00F406DA" w:rsidP="00F406DA">
            <w:pPr>
              <w:rPr>
                <w:sz w:val="20"/>
              </w:rPr>
            </w:pPr>
            <w:r>
              <w:rPr>
                <w:sz w:val="20"/>
              </w:rPr>
              <w:t>Later sentence user</w:t>
            </w:r>
          </w:p>
          <w:p w:rsidR="00F406DA" w:rsidRDefault="00F406DA" w:rsidP="00F406DA">
            <w:pPr>
              <w:rPr>
                <w:sz w:val="20"/>
              </w:rPr>
            </w:pPr>
          </w:p>
        </w:tc>
        <w:tc>
          <w:tcPr>
            <w:tcW w:w="3426" w:type="dxa"/>
          </w:tcPr>
          <w:p w:rsidR="00F406DA" w:rsidRDefault="00F406DA" w:rsidP="00F406DA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Enjoys listening to stories</w:t>
            </w:r>
          </w:p>
          <w:p w:rsidR="00F406DA" w:rsidRDefault="00F406DA" w:rsidP="00F406DA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shift attention between listening to others and doing own activity without adult prompt. Anticipates and joins in with familiar actions and phrases in rhymes and stories</w:t>
            </w:r>
          </w:p>
        </w:tc>
        <w:tc>
          <w:tcPr>
            <w:tcW w:w="3776" w:type="dxa"/>
          </w:tcPr>
          <w:p w:rsidR="00F406DA" w:rsidRDefault="00F406DA" w:rsidP="00F406DA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Understands use of objects (“what do we use to cut things?)</w:t>
            </w:r>
          </w:p>
          <w:p w:rsidR="00F406DA" w:rsidRDefault="00F406DA" w:rsidP="00F406DA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Shows understanding of prepositions (behind, in front)</w:t>
            </w:r>
          </w:p>
          <w:p w:rsidR="00F406DA" w:rsidRDefault="00F406DA" w:rsidP="00F406DA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Aware of time in terms of today, yesterday, tomorrow</w:t>
            </w:r>
          </w:p>
        </w:tc>
        <w:tc>
          <w:tcPr>
            <w:tcW w:w="3590" w:type="dxa"/>
          </w:tcPr>
          <w:p w:rsidR="00F406DA" w:rsidRDefault="00F406DA" w:rsidP="00F406DA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talk to connect ideas and explain what is happening</w:t>
            </w:r>
          </w:p>
          <w:p w:rsidR="00F406DA" w:rsidRDefault="00F406DA" w:rsidP="00F406DA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Asks lots of  why questions</w:t>
            </w:r>
          </w:p>
          <w:p w:rsidR="00F406DA" w:rsidRDefault="00F406DA" w:rsidP="00F406DA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retell a simple past event in correct order</w:t>
            </w:r>
          </w:p>
          <w:p w:rsidR="00F406DA" w:rsidRDefault="00F406DA" w:rsidP="00F406DA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Using more complex sentences   </w:t>
            </w:r>
            <w:r>
              <w:rPr>
                <w:b/>
                <w:sz w:val="16"/>
                <w:szCs w:val="16"/>
                <w:bdr w:val="single" w:sz="4" w:space="0" w:color="auto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bdr w:val="single" w:sz="4" w:space="0" w:color="auto"/>
              </w:rPr>
              <w:t>&gt;</w:t>
            </w:r>
            <w:r>
              <w:rPr>
                <w:b/>
                <w:sz w:val="16"/>
                <w:szCs w:val="16"/>
                <w:bdr w:val="single" w:sz="4" w:space="0" w:color="auto"/>
              </w:rPr>
              <w:t xml:space="preserve"> 48</w:t>
            </w:r>
          </w:p>
        </w:tc>
        <w:tc>
          <w:tcPr>
            <w:tcW w:w="3956" w:type="dxa"/>
          </w:tcPr>
          <w:p w:rsidR="00F406DA" w:rsidRDefault="00F406DA" w:rsidP="00F406DA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Understands turn-taking as well as sharing with adults and peers</w:t>
            </w:r>
          </w:p>
          <w:p w:rsidR="00F406DA" w:rsidRDefault="00F406DA" w:rsidP="00F406DA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Initiates conversations</w:t>
            </w:r>
          </w:p>
          <w:p w:rsidR="00F406DA" w:rsidRDefault="00F406DA" w:rsidP="00F406DA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Enjoys playing with peers</w:t>
            </w:r>
          </w:p>
          <w:p w:rsidR="00F406DA" w:rsidRDefault="00F406DA" w:rsidP="00F406DA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Able to argue with adults or peers if they disagree – uses words not just actions </w:t>
            </w:r>
          </w:p>
        </w:tc>
      </w:tr>
      <w:tr w:rsidR="00F406DA" w:rsidTr="00F406DA">
        <w:trPr>
          <w:trHeight w:val="1465"/>
        </w:trPr>
        <w:tc>
          <w:tcPr>
            <w:tcW w:w="1728" w:type="dxa"/>
          </w:tcPr>
          <w:p w:rsidR="00F406DA" w:rsidRDefault="00F406DA" w:rsidP="00F406D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40 -60 months</w:t>
            </w:r>
          </w:p>
          <w:p w:rsidR="00F406DA" w:rsidRDefault="00F406DA" w:rsidP="00F406DA">
            <w:pPr>
              <w:rPr>
                <w:sz w:val="20"/>
              </w:rPr>
            </w:pPr>
            <w:r>
              <w:rPr>
                <w:sz w:val="20"/>
              </w:rPr>
              <w:t>Skilled Communicator</w:t>
            </w:r>
          </w:p>
          <w:p w:rsidR="00F406DA" w:rsidRDefault="00F406DA" w:rsidP="00F406DA">
            <w:pPr>
              <w:rPr>
                <w:sz w:val="20"/>
              </w:rPr>
            </w:pPr>
          </w:p>
        </w:tc>
        <w:tc>
          <w:tcPr>
            <w:tcW w:w="3426" w:type="dxa"/>
          </w:tcPr>
          <w:p w:rsidR="00F406DA" w:rsidRDefault="00F406DA" w:rsidP="00F406DA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Sustains attentive listening, responding to what they have heard with comments, questions or actions</w:t>
            </w:r>
          </w:p>
          <w:p w:rsidR="00F406DA" w:rsidRDefault="00F406DA" w:rsidP="00F406DA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Maintains attention, concentrates and sits quietly when appropriate</w:t>
            </w:r>
          </w:p>
          <w:p w:rsidR="00F406DA" w:rsidRDefault="00F406DA" w:rsidP="00F406DA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Two </w:t>
            </w:r>
            <w:proofErr w:type="spellStart"/>
            <w:r>
              <w:rPr>
                <w:sz w:val="16"/>
                <w:szCs w:val="16"/>
              </w:rPr>
              <w:t>channeled</w:t>
            </w:r>
            <w:proofErr w:type="spellEnd"/>
            <w:r>
              <w:rPr>
                <w:sz w:val="16"/>
                <w:szCs w:val="16"/>
              </w:rPr>
              <w:t xml:space="preserve"> attention- can listen and do at the same time</w:t>
            </w:r>
          </w:p>
          <w:p w:rsidR="00F406DA" w:rsidRDefault="00F406DA" w:rsidP="00F406DA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3776" w:type="dxa"/>
          </w:tcPr>
          <w:p w:rsidR="00F406DA" w:rsidRDefault="00F406DA" w:rsidP="00F406DA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Able to follow a simple story without pictures</w:t>
            </w:r>
          </w:p>
          <w:p w:rsidR="00F406DA" w:rsidRDefault="00F406DA" w:rsidP="00F406DA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Understands questions containing sequencing words (what did you do after tea?)  </w:t>
            </w:r>
            <w:r>
              <w:rPr>
                <w:rFonts w:cs="Arial"/>
                <w:b/>
                <w:sz w:val="16"/>
                <w:szCs w:val="16"/>
                <w:bdr w:val="single" w:sz="4" w:space="0" w:color="auto"/>
              </w:rPr>
              <w:t>&gt; 60</w:t>
            </w:r>
          </w:p>
          <w:p w:rsidR="00F406DA" w:rsidRDefault="00F406DA" w:rsidP="00F406DA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Understands and enjoys rhyme </w:t>
            </w:r>
          </w:p>
          <w:p w:rsidR="00F406DA" w:rsidRDefault="00F406DA" w:rsidP="00F406DA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Laughs at simple jokes</w:t>
            </w:r>
          </w:p>
          <w:p w:rsidR="00F406DA" w:rsidRDefault="00F406DA" w:rsidP="00F406DA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Understands adjectives (soft, hard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F406DA" w:rsidRDefault="00F406DA" w:rsidP="00F406DA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Demonstrates understanding of how and why questions by giving explanations</w:t>
            </w:r>
          </w:p>
          <w:p w:rsidR="00F406DA" w:rsidRDefault="00F406DA" w:rsidP="00F406DA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rFonts w:cs="Arial"/>
                <w:b/>
                <w:sz w:val="16"/>
                <w:szCs w:val="16"/>
                <w:bdr w:val="single" w:sz="4" w:space="0" w:color="auto"/>
              </w:rPr>
              <w:t xml:space="preserve"> &gt; 72</w:t>
            </w:r>
          </w:p>
        </w:tc>
        <w:tc>
          <w:tcPr>
            <w:tcW w:w="3590" w:type="dxa"/>
          </w:tcPr>
          <w:p w:rsidR="00F406DA" w:rsidRDefault="00F406DA" w:rsidP="00F406DA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Easily understood by adults and peers</w:t>
            </w:r>
          </w:p>
          <w:p w:rsidR="00F406DA" w:rsidRDefault="00F406DA" w:rsidP="00F406DA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Mostly uses </w:t>
            </w:r>
            <w:proofErr w:type="spellStart"/>
            <w:r>
              <w:rPr>
                <w:sz w:val="16"/>
                <w:szCs w:val="16"/>
              </w:rPr>
              <w:t>well formed</w:t>
            </w:r>
            <w:proofErr w:type="spellEnd"/>
            <w:r>
              <w:rPr>
                <w:sz w:val="16"/>
                <w:szCs w:val="16"/>
              </w:rPr>
              <w:t xml:space="preserve"> sentences </w:t>
            </w:r>
          </w:p>
          <w:p w:rsidR="00F406DA" w:rsidRDefault="00F406DA" w:rsidP="00F406DA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complex linking words appropriately,   (‘and’, then’, because’ )</w:t>
            </w:r>
          </w:p>
        </w:tc>
        <w:tc>
          <w:tcPr>
            <w:tcW w:w="3956" w:type="dxa"/>
          </w:tcPr>
          <w:p w:rsidR="00F406DA" w:rsidRDefault="00F406DA" w:rsidP="00F406DA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Chooses own friends</w:t>
            </w:r>
          </w:p>
          <w:p w:rsidR="00F406DA" w:rsidRDefault="00F406DA" w:rsidP="00F406DA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Generally </w:t>
            </w:r>
            <w:proofErr w:type="spellStart"/>
            <w:r>
              <w:rPr>
                <w:sz w:val="16"/>
                <w:szCs w:val="16"/>
              </w:rPr>
              <w:t>co operative</w:t>
            </w:r>
            <w:proofErr w:type="spellEnd"/>
            <w:r>
              <w:rPr>
                <w:sz w:val="16"/>
                <w:szCs w:val="16"/>
              </w:rPr>
              <w:t xml:space="preserve"> with playmates</w:t>
            </w:r>
          </w:p>
          <w:p w:rsidR="00F406DA" w:rsidRDefault="00F406DA" w:rsidP="00F406DA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Able to plan construction and make believe play activities</w:t>
            </w:r>
          </w:p>
          <w:p w:rsidR="00F406DA" w:rsidRDefault="00F406DA" w:rsidP="00F406DA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Takes longer turns in conversations</w:t>
            </w:r>
          </w:p>
          <w:p w:rsidR="00F406DA" w:rsidRDefault="00F406DA" w:rsidP="00F406DA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Maintains theme/topic of conversation</w:t>
            </w:r>
          </w:p>
          <w:p w:rsidR="00F406DA" w:rsidRDefault="00F406DA" w:rsidP="00F406DA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language to organise sequence and clarify thinking</w:t>
            </w:r>
          </w:p>
          <w:p w:rsidR="00F406DA" w:rsidRDefault="00F406DA" w:rsidP="00F406DA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Introduces a storyline to their play</w:t>
            </w:r>
          </w:p>
          <w:p w:rsidR="00F406DA" w:rsidRDefault="00F406DA" w:rsidP="00F406DA">
            <w:pPr>
              <w:rPr>
                <w:sz w:val="16"/>
                <w:szCs w:val="16"/>
              </w:rPr>
            </w:pPr>
          </w:p>
        </w:tc>
      </w:tr>
    </w:tbl>
    <w:p w:rsidR="00F406DA" w:rsidRDefault="00F406DA" w:rsidP="00F406DA">
      <w:pPr>
        <w:ind w:hanging="1276"/>
        <w:rPr>
          <w:b/>
        </w:rPr>
      </w:pPr>
      <w:r>
        <w:rPr>
          <w:b/>
        </w:rPr>
        <w:t xml:space="preserve"> </w:t>
      </w:r>
      <w:r>
        <w:rPr>
          <w:b/>
        </w:rPr>
        <w:t>Early Speech and Language Development Chart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 of birth </w:t>
      </w:r>
    </w:p>
    <w:p w:rsidR="00F406DA" w:rsidRDefault="00F406DA" w:rsidP="00F406DA">
      <w:pPr>
        <w:ind w:hanging="1276"/>
        <w:jc w:val="center"/>
        <w:rPr>
          <w:sz w:val="12"/>
          <w:szCs w:val="1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DF7EA" wp14:editId="2BACB4E9">
                <wp:simplePos x="0" y="0"/>
                <wp:positionH relativeFrom="column">
                  <wp:posOffset>4800600</wp:posOffset>
                </wp:positionH>
                <wp:positionV relativeFrom="paragraph">
                  <wp:posOffset>2009775</wp:posOffset>
                </wp:positionV>
                <wp:extent cx="114300" cy="113665"/>
                <wp:effectExtent l="9525" t="6985" r="9525" b="127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6DA" w:rsidRDefault="00F406DA" w:rsidP="00F406D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78pt;margin-top:158.25pt;width:9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">
                <v:textbox inset="0,0,0,0">
                  <w:txbxContent>
                    <w:p w:rsidR="00F406DA" w:rsidRDefault="00F406DA" w:rsidP="00F406D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A50D83" wp14:editId="26041D47">
                <wp:simplePos x="0" y="0"/>
                <wp:positionH relativeFrom="column">
                  <wp:posOffset>5934710</wp:posOffset>
                </wp:positionH>
                <wp:positionV relativeFrom="paragraph">
                  <wp:posOffset>3901440</wp:posOffset>
                </wp:positionV>
                <wp:extent cx="114300" cy="113665"/>
                <wp:effectExtent l="10160" t="12700" r="8890" b="69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6DA" w:rsidRDefault="00F406DA" w:rsidP="00F406D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67.3pt;margin-top:307.2pt;width:9pt;height: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">
                <v:textbox inset="0,0,0,0">
                  <w:txbxContent>
                    <w:p w:rsidR="00F406DA" w:rsidRDefault="00F406DA" w:rsidP="00F406D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E3F999" wp14:editId="72EB1D06">
                <wp:simplePos x="0" y="0"/>
                <wp:positionH relativeFrom="column">
                  <wp:posOffset>5782310</wp:posOffset>
                </wp:positionH>
                <wp:positionV relativeFrom="paragraph">
                  <wp:posOffset>3749040</wp:posOffset>
                </wp:positionV>
                <wp:extent cx="114300" cy="113665"/>
                <wp:effectExtent l="10160" t="12700" r="8890" b="69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6DA" w:rsidRDefault="00F406DA" w:rsidP="00F406D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455.3pt;margin-top:295.2pt;width:9pt;height: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">
                <v:textbox inset="0,0,0,0">
                  <w:txbxContent>
                    <w:p w:rsidR="00F406DA" w:rsidRDefault="00F406DA" w:rsidP="00F406D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C56318" wp14:editId="6F77698E">
                <wp:simplePos x="0" y="0"/>
                <wp:positionH relativeFrom="column">
                  <wp:posOffset>5629910</wp:posOffset>
                </wp:positionH>
                <wp:positionV relativeFrom="paragraph">
                  <wp:posOffset>3596640</wp:posOffset>
                </wp:positionV>
                <wp:extent cx="114300" cy="113665"/>
                <wp:effectExtent l="10160" t="12700" r="8890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6DA" w:rsidRDefault="00F406DA" w:rsidP="00F406D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443.3pt;margin-top:283.2pt;width:9pt;height: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">
                <v:textbox inset="0,0,0,0">
                  <w:txbxContent>
                    <w:p w:rsidR="00F406DA" w:rsidRDefault="00F406DA" w:rsidP="00F406D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9649F" wp14:editId="10360128">
                <wp:simplePos x="0" y="0"/>
                <wp:positionH relativeFrom="column">
                  <wp:posOffset>5325110</wp:posOffset>
                </wp:positionH>
                <wp:positionV relativeFrom="paragraph">
                  <wp:posOffset>3291840</wp:posOffset>
                </wp:positionV>
                <wp:extent cx="114300" cy="113665"/>
                <wp:effectExtent l="10160" t="12700" r="8890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6DA" w:rsidRDefault="00F406DA" w:rsidP="00F406D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419.3pt;margin-top:259.2pt;width:9pt;height: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">
                <v:textbox inset="0,0,0,0">
                  <w:txbxContent>
                    <w:p w:rsidR="00F406DA" w:rsidRDefault="00F406DA" w:rsidP="00F406D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D70366" wp14:editId="0DAA0573">
                <wp:simplePos x="0" y="0"/>
                <wp:positionH relativeFrom="column">
                  <wp:posOffset>5172710</wp:posOffset>
                </wp:positionH>
                <wp:positionV relativeFrom="paragraph">
                  <wp:posOffset>3139440</wp:posOffset>
                </wp:positionV>
                <wp:extent cx="114300" cy="113665"/>
                <wp:effectExtent l="10160" t="12700" r="8890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6DA" w:rsidRDefault="00F406DA" w:rsidP="00F406D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407.3pt;margin-top:247.2pt;width:9pt;height: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">
                <v:textbox inset="0,0,0,0">
                  <w:txbxContent>
                    <w:p w:rsidR="00F406DA" w:rsidRDefault="00F406DA" w:rsidP="00F406D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FB265" wp14:editId="5F8B9E36">
                <wp:simplePos x="0" y="0"/>
                <wp:positionH relativeFrom="column">
                  <wp:posOffset>4867910</wp:posOffset>
                </wp:positionH>
                <wp:positionV relativeFrom="paragraph">
                  <wp:posOffset>2834640</wp:posOffset>
                </wp:positionV>
                <wp:extent cx="114300" cy="113665"/>
                <wp:effectExtent l="10160" t="12700" r="8890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6DA" w:rsidRDefault="00F406DA" w:rsidP="00F406D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383.3pt;margin-top:223.2pt;width:9pt;height: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">
                <v:textbox inset="0,0,0,0">
                  <w:txbxContent>
                    <w:p w:rsidR="00F406DA" w:rsidRDefault="00F406DA" w:rsidP="00F406D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16F70" wp14:editId="0B5CCBCC">
                <wp:simplePos x="0" y="0"/>
                <wp:positionH relativeFrom="column">
                  <wp:posOffset>4563110</wp:posOffset>
                </wp:positionH>
                <wp:positionV relativeFrom="paragraph">
                  <wp:posOffset>2529840</wp:posOffset>
                </wp:positionV>
                <wp:extent cx="114300" cy="113665"/>
                <wp:effectExtent l="10160" t="12700" r="8890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6DA" w:rsidRDefault="00F406DA" w:rsidP="00F406D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359.3pt;margin-top:199.2pt;width:9pt;height: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">
                <v:textbox inset="0,0,0,0">
                  <w:txbxContent>
                    <w:p w:rsidR="00F406DA" w:rsidRDefault="00F406DA" w:rsidP="00F406D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2F5C1" wp14:editId="469A99C5">
                <wp:simplePos x="0" y="0"/>
                <wp:positionH relativeFrom="column">
                  <wp:posOffset>4258310</wp:posOffset>
                </wp:positionH>
                <wp:positionV relativeFrom="paragraph">
                  <wp:posOffset>2225040</wp:posOffset>
                </wp:positionV>
                <wp:extent cx="114300" cy="113665"/>
                <wp:effectExtent l="10160" t="12700" r="889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6DA" w:rsidRDefault="00F406DA" w:rsidP="00F406D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335.3pt;margin-top:175.2pt;width:9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">
                <v:textbox inset="0,0,0,0">
                  <w:txbxContent>
                    <w:p w:rsidR="00F406DA" w:rsidRDefault="00F406DA" w:rsidP="00F406D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F406DA" w:rsidRDefault="00F406DA" w:rsidP="00F406DA">
      <w:pPr>
        <w:ind w:hanging="1276"/>
        <w:rPr>
          <w:sz w:val="20"/>
        </w:rPr>
      </w:pPr>
      <w:r>
        <w:rPr>
          <w:b/>
          <w:sz w:val="20"/>
        </w:rPr>
        <w:t>Confidence</w:t>
      </w:r>
      <w:r>
        <w:rPr>
          <w:sz w:val="20"/>
        </w:rPr>
        <w:t xml:space="preserve">:  Whole group </w:t>
      </w:r>
      <w:r>
        <w:rPr>
          <w:sz w:val="20"/>
        </w:rPr>
        <w:sym w:font="Wingdings" w:char="F04A"/>
      </w:r>
      <w:r>
        <w:rPr>
          <w:sz w:val="20"/>
        </w:rPr>
        <w:t xml:space="preserve"> </w:t>
      </w:r>
      <w:r>
        <w:rPr>
          <w:sz w:val="20"/>
        </w:rPr>
        <w:sym w:font="Wingdings" w:char="F04B"/>
      </w:r>
      <w:r>
        <w:rPr>
          <w:sz w:val="20"/>
        </w:rPr>
        <w:t xml:space="preserve"> </w:t>
      </w:r>
      <w:r>
        <w:rPr>
          <w:sz w:val="20"/>
        </w:rPr>
        <w:sym w:font="Wingdings" w:char="F04C"/>
      </w:r>
      <w:r>
        <w:rPr>
          <w:sz w:val="20"/>
        </w:rPr>
        <w:t xml:space="preserve">  Small group </w:t>
      </w:r>
      <w:r>
        <w:rPr>
          <w:sz w:val="20"/>
        </w:rPr>
        <w:sym w:font="Wingdings" w:char="F04A"/>
      </w:r>
      <w:r>
        <w:rPr>
          <w:sz w:val="20"/>
        </w:rPr>
        <w:t xml:space="preserve"> </w:t>
      </w:r>
      <w:r>
        <w:rPr>
          <w:sz w:val="20"/>
        </w:rPr>
        <w:sym w:font="Wingdings" w:char="F04B"/>
      </w:r>
      <w:r>
        <w:rPr>
          <w:sz w:val="20"/>
        </w:rPr>
        <w:t xml:space="preserve"> </w:t>
      </w:r>
      <w:r>
        <w:rPr>
          <w:sz w:val="20"/>
        </w:rPr>
        <w:sym w:font="Wingdings" w:char="F04C"/>
      </w:r>
      <w:r>
        <w:rPr>
          <w:sz w:val="20"/>
        </w:rPr>
        <w:t xml:space="preserve">  Key person/familiar group </w:t>
      </w:r>
      <w:r>
        <w:rPr>
          <w:sz w:val="20"/>
        </w:rPr>
        <w:sym w:font="Wingdings" w:char="F04A"/>
      </w:r>
      <w:r>
        <w:rPr>
          <w:sz w:val="20"/>
        </w:rPr>
        <w:t xml:space="preserve"> </w:t>
      </w:r>
      <w:r>
        <w:rPr>
          <w:sz w:val="20"/>
        </w:rPr>
        <w:sym w:font="Wingdings" w:char="F04B"/>
      </w:r>
      <w:r>
        <w:rPr>
          <w:sz w:val="20"/>
        </w:rPr>
        <w:t xml:space="preserve"> </w:t>
      </w:r>
      <w:r>
        <w:rPr>
          <w:sz w:val="20"/>
        </w:rPr>
        <w:sym w:font="Wingdings" w:char="F04C"/>
      </w:r>
      <w:r>
        <w:rPr>
          <w:sz w:val="20"/>
        </w:rPr>
        <w:t xml:space="preserve">  One to one </w:t>
      </w:r>
      <w:r>
        <w:rPr>
          <w:sz w:val="20"/>
        </w:rPr>
        <w:sym w:font="Wingdings" w:char="F04A"/>
      </w:r>
      <w:r>
        <w:rPr>
          <w:sz w:val="20"/>
        </w:rPr>
        <w:t xml:space="preserve"> </w:t>
      </w:r>
      <w:r>
        <w:rPr>
          <w:sz w:val="20"/>
        </w:rPr>
        <w:sym w:font="Wingdings" w:char="F04B"/>
      </w:r>
      <w:r>
        <w:rPr>
          <w:sz w:val="20"/>
        </w:rPr>
        <w:t xml:space="preserve"> </w:t>
      </w:r>
      <w:r>
        <w:rPr>
          <w:sz w:val="20"/>
        </w:rPr>
        <w:sym w:font="Wingdings" w:char="F04C"/>
      </w:r>
      <w:r>
        <w:rPr>
          <w:sz w:val="20"/>
        </w:rPr>
        <w:t xml:space="preserve">  </w:t>
      </w:r>
      <w:proofErr w:type="spellStart"/>
      <w:r>
        <w:rPr>
          <w:sz w:val="20"/>
        </w:rPr>
        <w:t>One</w:t>
      </w:r>
      <w:proofErr w:type="spellEnd"/>
      <w:r>
        <w:rPr>
          <w:sz w:val="20"/>
        </w:rPr>
        <w:t xml:space="preserve"> to one (unfamiliar) </w:t>
      </w:r>
      <w:r>
        <w:rPr>
          <w:sz w:val="20"/>
        </w:rPr>
        <w:sym w:font="Wingdings" w:char="F04A"/>
      </w:r>
      <w:r>
        <w:rPr>
          <w:sz w:val="20"/>
        </w:rPr>
        <w:t xml:space="preserve"> </w:t>
      </w:r>
      <w:r>
        <w:rPr>
          <w:sz w:val="20"/>
        </w:rPr>
        <w:sym w:font="Wingdings" w:char="F04B"/>
      </w:r>
      <w:r>
        <w:rPr>
          <w:sz w:val="20"/>
        </w:rPr>
        <w:t xml:space="preserve"> </w:t>
      </w:r>
      <w:r>
        <w:rPr>
          <w:sz w:val="20"/>
        </w:rPr>
        <w:sym w:font="Wingdings" w:char="F04C"/>
      </w:r>
      <w:r>
        <w:rPr>
          <w:sz w:val="20"/>
        </w:rPr>
        <w:t xml:space="preserve">  At home</w:t>
      </w:r>
      <w:r>
        <w:rPr>
          <w:sz w:val="20"/>
        </w:rPr>
        <w:sym w:font="Wingdings" w:char="F04A"/>
      </w:r>
      <w:r>
        <w:rPr>
          <w:sz w:val="20"/>
        </w:rPr>
        <w:t xml:space="preserve"> </w:t>
      </w:r>
      <w:r>
        <w:rPr>
          <w:sz w:val="20"/>
        </w:rPr>
        <w:sym w:font="Wingdings" w:char="F04B"/>
      </w:r>
      <w:r>
        <w:rPr>
          <w:sz w:val="20"/>
        </w:rPr>
        <w:t xml:space="preserve"> </w:t>
      </w:r>
      <w:r>
        <w:rPr>
          <w:sz w:val="20"/>
        </w:rPr>
        <w:sym w:font="Wingdings" w:char="F04C"/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C213C3" w:rsidRPr="00F406DA" w:rsidRDefault="00F406DA" w:rsidP="00F406DA">
      <w:pPr>
        <w:spacing w:after="200" w:line="276" w:lineRule="auto"/>
        <w:jc w:val="right"/>
        <w:rPr>
          <w:sz w:val="20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69504" behindDoc="1" locked="0" layoutInCell="1" allowOverlap="1" wp14:anchorId="306E7203" wp14:editId="1818B702">
            <wp:simplePos x="0" y="0"/>
            <wp:positionH relativeFrom="column">
              <wp:posOffset>6391275</wp:posOffset>
            </wp:positionH>
            <wp:positionV relativeFrom="paragraph">
              <wp:posOffset>287655</wp:posOffset>
            </wp:positionV>
            <wp:extent cx="1485265" cy="595630"/>
            <wp:effectExtent l="0" t="0" r="635" b="0"/>
            <wp:wrapTight wrapText="bothSides">
              <wp:wrapPolygon edited="0">
                <wp:start x="0" y="0"/>
                <wp:lineTo x="0" y="20725"/>
                <wp:lineTo x="21332" y="20725"/>
                <wp:lineTo x="21332" y="0"/>
                <wp:lineTo x="0" y="0"/>
              </wp:wrapPolygon>
            </wp:wrapTight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07317A02" wp14:editId="10224DA3">
            <wp:simplePos x="0" y="0"/>
            <wp:positionH relativeFrom="column">
              <wp:posOffset>8048625</wp:posOffset>
            </wp:positionH>
            <wp:positionV relativeFrom="paragraph">
              <wp:posOffset>369570</wp:posOffset>
            </wp:positionV>
            <wp:extent cx="1600200" cy="472440"/>
            <wp:effectExtent l="0" t="0" r="0" b="3810"/>
            <wp:wrapNone/>
            <wp:docPr id="2" name="Picture 2" descr="SC Logo colour Oct08 CMYK med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 Logo colour Oct08 CMYK med-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 xml:space="preserve">With thanks to Claire </w:t>
      </w:r>
      <w:proofErr w:type="spellStart"/>
      <w:r>
        <w:rPr>
          <w:sz w:val="20"/>
        </w:rPr>
        <w:t>Vuckovic</w:t>
      </w:r>
      <w:proofErr w:type="spellEnd"/>
      <w:r>
        <w:rPr>
          <w:sz w:val="20"/>
        </w:rPr>
        <w:t>, Shropshire</w:t>
      </w:r>
      <w:r>
        <w:rPr>
          <w:sz w:val="20"/>
        </w:rPr>
        <w:t xml:space="preserve"> LA</w:t>
      </w:r>
    </w:p>
    <w:sectPr w:rsidR="00C213C3" w:rsidRPr="00F406DA" w:rsidSect="00F406DA">
      <w:footerReference w:type="default" r:id="rId10"/>
      <w:pgSz w:w="16838" w:h="11906" w:orient="landscape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DA" w:rsidRDefault="00F406DA" w:rsidP="00F406DA">
      <w:r>
        <w:separator/>
      </w:r>
    </w:p>
  </w:endnote>
  <w:endnote w:type="continuationSeparator" w:id="0">
    <w:p w:rsidR="00F406DA" w:rsidRDefault="00F406DA" w:rsidP="00F4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60" w:type="dxa"/>
      <w:tblInd w:w="-990" w:type="dxa"/>
      <w:tblLayout w:type="fixed"/>
      <w:tblLook w:val="01E0" w:firstRow="1" w:lastRow="1" w:firstColumn="1" w:lastColumn="1" w:noHBand="0" w:noVBand="0"/>
    </w:tblPr>
    <w:tblGrid>
      <w:gridCol w:w="2700"/>
      <w:gridCol w:w="6840"/>
      <w:gridCol w:w="1620"/>
    </w:tblGrid>
    <w:tr w:rsidR="00F406DA" w:rsidRPr="00F406DA" w:rsidTr="00F406DA">
      <w:tc>
        <w:tcPr>
          <w:tcW w:w="2700" w:type="dxa"/>
          <w:shd w:val="clear" w:color="auto" w:fill="auto"/>
        </w:tcPr>
        <w:p w:rsidR="00F406DA" w:rsidRPr="00F406DA" w:rsidRDefault="00F406DA" w:rsidP="00F406DA">
          <w:pPr>
            <w:tabs>
              <w:tab w:val="center" w:pos="4153"/>
              <w:tab w:val="right" w:pos="8306"/>
            </w:tabs>
            <w:ind w:left="177" w:right="-540"/>
            <w:rPr>
              <w:sz w:val="20"/>
            </w:rPr>
          </w:pPr>
        </w:p>
        <w:p w:rsidR="00F406DA" w:rsidRPr="00F406DA" w:rsidRDefault="00F406DA" w:rsidP="00F406DA">
          <w:pPr>
            <w:tabs>
              <w:tab w:val="center" w:pos="4153"/>
              <w:tab w:val="right" w:pos="8306"/>
            </w:tabs>
            <w:ind w:left="-108" w:right="-540"/>
            <w:rPr>
              <w:rFonts w:cs="Arial"/>
              <w:color w:val="000080"/>
              <w:sz w:val="18"/>
              <w:szCs w:val="18"/>
            </w:rPr>
          </w:pPr>
          <w:r w:rsidRPr="00F406DA">
            <w:rPr>
              <w:rFonts w:cs="Arial"/>
              <w:sz w:val="18"/>
              <w:szCs w:val="18"/>
            </w:rPr>
            <w:t>Mike Ridley –Chairman</w:t>
          </w:r>
        </w:p>
        <w:p w:rsidR="00F406DA" w:rsidRPr="00F406DA" w:rsidRDefault="00F406DA" w:rsidP="00F406DA">
          <w:pPr>
            <w:tabs>
              <w:tab w:val="left" w:pos="1134"/>
              <w:tab w:val="center" w:pos="4153"/>
              <w:tab w:val="right" w:pos="8306"/>
            </w:tabs>
            <w:ind w:hanging="108"/>
            <w:rPr>
              <w:b/>
              <w:sz w:val="20"/>
            </w:rPr>
          </w:pPr>
          <w:r w:rsidRPr="00F406DA">
            <w:rPr>
              <w:rFonts w:cs="Arial"/>
              <w:sz w:val="18"/>
              <w:szCs w:val="18"/>
            </w:rPr>
            <w:t xml:space="preserve">Jan </w:t>
          </w:r>
          <w:proofErr w:type="spellStart"/>
          <w:r w:rsidRPr="00F406DA">
            <w:rPr>
              <w:rFonts w:cs="Arial"/>
              <w:sz w:val="18"/>
              <w:szCs w:val="18"/>
            </w:rPr>
            <w:t>Ditheridge</w:t>
          </w:r>
          <w:proofErr w:type="spellEnd"/>
          <w:r w:rsidRPr="00F406DA">
            <w:rPr>
              <w:rFonts w:cs="Arial"/>
              <w:sz w:val="18"/>
              <w:szCs w:val="18"/>
            </w:rPr>
            <w:t xml:space="preserve"> –  Chief Executive</w:t>
          </w:r>
        </w:p>
      </w:tc>
      <w:tc>
        <w:tcPr>
          <w:tcW w:w="6840" w:type="dxa"/>
          <w:shd w:val="clear" w:color="auto" w:fill="auto"/>
        </w:tcPr>
        <w:p w:rsidR="00F406DA" w:rsidRPr="00F406DA" w:rsidRDefault="00F406DA" w:rsidP="00F406DA">
          <w:pPr>
            <w:jc w:val="center"/>
            <w:rPr>
              <w:rFonts w:ascii="Calibri" w:eastAsia="Calibri" w:hAnsi="Calibri"/>
              <w:color w:val="376092"/>
              <w:sz w:val="16"/>
              <w:szCs w:val="16"/>
            </w:rPr>
          </w:pPr>
          <w:r w:rsidRPr="00F406DA">
            <w:rPr>
              <w:rFonts w:ascii="Calibri" w:eastAsia="Calibri" w:hAnsi="Calibri"/>
              <w:color w:val="1F497D"/>
              <w:sz w:val="16"/>
              <w:szCs w:val="16"/>
            </w:rPr>
            <w:t xml:space="preserve">“We welcome your Friends and Family feedback.  You can do this by following the link </w:t>
          </w:r>
          <w:hyperlink r:id="rId1" w:history="1">
            <w:r w:rsidRPr="00F406DA">
              <w:rPr>
                <w:rFonts w:ascii="Calibri" w:eastAsia="Calibri" w:hAnsi="Calibri"/>
                <w:color w:val="0000FF"/>
                <w:sz w:val="16"/>
                <w:szCs w:val="16"/>
                <w:u w:val="single"/>
              </w:rPr>
              <w:t>http://www.shropscommunityhealth.nhs.uk/fft-survey</w:t>
            </w:r>
          </w:hyperlink>
          <w:r w:rsidRPr="00F406DA">
            <w:rPr>
              <w:rFonts w:ascii="Calibri" w:eastAsia="Calibri" w:hAnsi="Calibri"/>
              <w:sz w:val="16"/>
              <w:szCs w:val="16"/>
            </w:rPr>
            <w:t xml:space="preserve"> </w:t>
          </w:r>
          <w:r w:rsidRPr="00F406DA">
            <w:rPr>
              <w:rFonts w:ascii="Calibri" w:eastAsia="Calibri" w:hAnsi="Calibri"/>
              <w:color w:val="376092"/>
              <w:sz w:val="16"/>
              <w:szCs w:val="16"/>
            </w:rPr>
            <w:t>or by filling in a feedback form available at clinics or from your health care professional.”</w:t>
          </w:r>
        </w:p>
        <w:p w:rsidR="00F406DA" w:rsidRPr="00F406DA" w:rsidRDefault="00F406DA" w:rsidP="00F406DA">
          <w:pPr>
            <w:jc w:val="center"/>
            <w:rPr>
              <w:rFonts w:ascii="Calibri" w:eastAsia="Calibri" w:hAnsi="Calibri"/>
              <w:color w:val="376092"/>
              <w:sz w:val="16"/>
              <w:szCs w:val="16"/>
            </w:rPr>
          </w:pPr>
          <w:r w:rsidRPr="00F406DA">
            <w:rPr>
              <w:rFonts w:cs="Arial"/>
              <w:sz w:val="20"/>
            </w:rPr>
            <w:t xml:space="preserve">Shropshire Community Health NHS Trust </w:t>
          </w:r>
        </w:p>
        <w:p w:rsidR="00F406DA" w:rsidRPr="00F406DA" w:rsidRDefault="00F406DA" w:rsidP="00F406DA">
          <w:pPr>
            <w:tabs>
              <w:tab w:val="center" w:pos="4153"/>
              <w:tab w:val="right" w:pos="8306"/>
            </w:tabs>
            <w:jc w:val="center"/>
            <w:rPr>
              <w:rFonts w:cs="Arial"/>
              <w:sz w:val="18"/>
              <w:szCs w:val="18"/>
            </w:rPr>
          </w:pPr>
          <w:r w:rsidRPr="00F406DA">
            <w:rPr>
              <w:rFonts w:cs="Arial"/>
              <w:sz w:val="18"/>
              <w:szCs w:val="18"/>
            </w:rPr>
            <w:t>Services for Children and Families</w:t>
          </w:r>
        </w:p>
        <w:p w:rsidR="00F406DA" w:rsidRPr="00F406DA" w:rsidRDefault="00F406DA" w:rsidP="00F406DA">
          <w:pPr>
            <w:tabs>
              <w:tab w:val="center" w:pos="4153"/>
              <w:tab w:val="right" w:pos="8306"/>
            </w:tabs>
            <w:jc w:val="center"/>
            <w:rPr>
              <w:sz w:val="18"/>
              <w:szCs w:val="18"/>
            </w:rPr>
          </w:pPr>
          <w:r w:rsidRPr="00F406DA">
            <w:rPr>
              <w:sz w:val="18"/>
              <w:szCs w:val="18"/>
            </w:rPr>
            <w:t>SLT Pre-school referral Form/SLT/Masters/referral forms/Review May 2016</w:t>
          </w:r>
        </w:p>
      </w:tc>
      <w:tc>
        <w:tcPr>
          <w:tcW w:w="1620" w:type="dxa"/>
          <w:shd w:val="clear" w:color="auto" w:fill="auto"/>
        </w:tcPr>
        <w:p w:rsidR="00F406DA" w:rsidRPr="00F406DA" w:rsidRDefault="00F406DA" w:rsidP="00F406DA">
          <w:pPr>
            <w:tabs>
              <w:tab w:val="left" w:pos="1134"/>
              <w:tab w:val="center" w:pos="4153"/>
              <w:tab w:val="right" w:pos="8306"/>
            </w:tabs>
            <w:rPr>
              <w:b/>
              <w:sz w:val="20"/>
            </w:rPr>
          </w:pPr>
          <w:r w:rsidRPr="00F406DA">
            <w:rPr>
              <w:color w:val="000080"/>
            </w:rPr>
            <w:t xml:space="preserve">  </w:t>
          </w:r>
          <w:r>
            <w:rPr>
              <w:noProof/>
              <w:color w:val="000080"/>
              <w:lang w:eastAsia="en-GB"/>
            </w:rPr>
            <w:drawing>
              <wp:inline distT="0" distB="0" distL="0" distR="0" wp14:anchorId="2F14CC84" wp14:editId="4BF69F12">
                <wp:extent cx="800100" cy="561975"/>
                <wp:effectExtent l="0" t="0" r="0" b="9525"/>
                <wp:docPr id="12" name="Picture 12" descr="760235612@27052010-227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760235612@27052010-227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406DA">
            <w:rPr>
              <w:color w:val="000080"/>
            </w:rPr>
            <w:t xml:space="preserve"> </w:t>
          </w:r>
        </w:p>
      </w:tc>
    </w:tr>
  </w:tbl>
  <w:p w:rsidR="00F406DA" w:rsidRDefault="00F406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DA" w:rsidRDefault="00F406DA" w:rsidP="00F406DA">
      <w:r>
        <w:separator/>
      </w:r>
    </w:p>
  </w:footnote>
  <w:footnote w:type="continuationSeparator" w:id="0">
    <w:p w:rsidR="00F406DA" w:rsidRDefault="00F406DA" w:rsidP="00F40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6BC"/>
    <w:multiLevelType w:val="hybridMultilevel"/>
    <w:tmpl w:val="D59678C4"/>
    <w:lvl w:ilvl="0" w:tplc="28FA85D8">
      <w:start w:val="1"/>
      <w:numFmt w:val="bullet"/>
      <w:lvlText w:val="o"/>
      <w:lvlJc w:val="left"/>
      <w:pPr>
        <w:tabs>
          <w:tab w:val="num" w:pos="344"/>
        </w:tabs>
        <w:ind w:left="340" w:hanging="283"/>
      </w:pPr>
      <w:rPr>
        <w:rFonts w:ascii="Courier New" w:hAnsi="Courier New" w:hint="default"/>
      </w:rPr>
    </w:lvl>
    <w:lvl w:ilvl="1" w:tplc="6C64ADBA">
      <w:start w:val="14"/>
      <w:numFmt w:val="bullet"/>
      <w:lvlText w:val=""/>
      <w:lvlJc w:val="left"/>
      <w:pPr>
        <w:tabs>
          <w:tab w:val="num" w:pos="1599"/>
        </w:tabs>
        <w:ind w:left="1599" w:hanging="405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">
    <w:nsid w:val="147F01AC"/>
    <w:multiLevelType w:val="hybridMultilevel"/>
    <w:tmpl w:val="0F5EDF3C"/>
    <w:lvl w:ilvl="0" w:tplc="969429FE">
      <w:start w:val="1"/>
      <w:numFmt w:val="bullet"/>
      <w:lvlText w:val="o"/>
      <w:lvlJc w:val="left"/>
      <w:pPr>
        <w:tabs>
          <w:tab w:val="num" w:pos="0"/>
        </w:tabs>
        <w:ind w:left="340" w:hanging="283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2">
    <w:nsid w:val="286A1989"/>
    <w:multiLevelType w:val="hybridMultilevel"/>
    <w:tmpl w:val="9B98868C"/>
    <w:lvl w:ilvl="0" w:tplc="691CB83A">
      <w:start w:val="1"/>
      <w:numFmt w:val="bullet"/>
      <w:lvlText w:val="o"/>
      <w:lvlJc w:val="left"/>
      <w:pPr>
        <w:tabs>
          <w:tab w:val="num" w:pos="0"/>
        </w:tabs>
        <w:ind w:left="340" w:hanging="283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3">
    <w:nsid w:val="3DFF3121"/>
    <w:multiLevelType w:val="hybridMultilevel"/>
    <w:tmpl w:val="010C67E2"/>
    <w:lvl w:ilvl="0" w:tplc="D448571A">
      <w:start w:val="1"/>
      <w:numFmt w:val="bullet"/>
      <w:lvlText w:val="o"/>
      <w:lvlJc w:val="left"/>
      <w:pPr>
        <w:tabs>
          <w:tab w:val="num" w:pos="0"/>
        </w:tabs>
        <w:ind w:left="340" w:hanging="283"/>
      </w:pPr>
      <w:rPr>
        <w:rFonts w:ascii="Courier New" w:hAnsi="Courier New" w:hint="default"/>
      </w:rPr>
    </w:lvl>
    <w:lvl w:ilvl="1" w:tplc="969429FE">
      <w:start w:val="1"/>
      <w:numFmt w:val="bullet"/>
      <w:lvlText w:val="o"/>
      <w:lvlJc w:val="left"/>
      <w:pPr>
        <w:tabs>
          <w:tab w:val="num" w:pos="1137"/>
        </w:tabs>
        <w:ind w:left="1477" w:hanging="28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4">
    <w:nsid w:val="40D603EE"/>
    <w:multiLevelType w:val="hybridMultilevel"/>
    <w:tmpl w:val="B23AEE88"/>
    <w:lvl w:ilvl="0" w:tplc="D448571A">
      <w:start w:val="1"/>
      <w:numFmt w:val="bullet"/>
      <w:lvlText w:val="o"/>
      <w:lvlJc w:val="left"/>
      <w:pPr>
        <w:tabs>
          <w:tab w:val="num" w:pos="0"/>
        </w:tabs>
        <w:ind w:left="340" w:hanging="283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871CF2"/>
    <w:multiLevelType w:val="hybridMultilevel"/>
    <w:tmpl w:val="9CC2691E"/>
    <w:lvl w:ilvl="0" w:tplc="D448571A">
      <w:start w:val="1"/>
      <w:numFmt w:val="bullet"/>
      <w:lvlText w:val="o"/>
      <w:lvlJc w:val="left"/>
      <w:pPr>
        <w:tabs>
          <w:tab w:val="num" w:pos="0"/>
        </w:tabs>
        <w:ind w:left="340" w:hanging="283"/>
      </w:pPr>
      <w:rPr>
        <w:rFonts w:ascii="Courier New" w:hAnsi="Courier New" w:hint="default"/>
      </w:rPr>
    </w:lvl>
    <w:lvl w:ilvl="1" w:tplc="35660D9C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C01388"/>
    <w:multiLevelType w:val="hybridMultilevel"/>
    <w:tmpl w:val="AC3E6F96"/>
    <w:lvl w:ilvl="0" w:tplc="D448571A">
      <w:start w:val="1"/>
      <w:numFmt w:val="bullet"/>
      <w:lvlText w:val="o"/>
      <w:lvlJc w:val="left"/>
      <w:pPr>
        <w:tabs>
          <w:tab w:val="num" w:pos="0"/>
        </w:tabs>
        <w:ind w:left="340" w:hanging="283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355B05"/>
    <w:multiLevelType w:val="hybridMultilevel"/>
    <w:tmpl w:val="FB8835E4"/>
    <w:lvl w:ilvl="0" w:tplc="D448571A">
      <w:start w:val="1"/>
      <w:numFmt w:val="bullet"/>
      <w:lvlText w:val="o"/>
      <w:lvlJc w:val="left"/>
      <w:pPr>
        <w:tabs>
          <w:tab w:val="num" w:pos="0"/>
        </w:tabs>
        <w:ind w:left="340" w:hanging="283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DA"/>
    <w:rsid w:val="005A4FCF"/>
    <w:rsid w:val="00F406DA"/>
    <w:rsid w:val="00FB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DA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6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6DA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406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6DA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6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DA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6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6DA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406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6DA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6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shropscommunityhealth.nhs.uk/fft-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Morris-Jones Julie</dc:creator>
  <cp:lastModifiedBy>Morris-Jones Julie</cp:lastModifiedBy>
  <cp:revision>1</cp:revision>
  <dcterms:created xsi:type="dcterms:W3CDTF">2016-06-24T11:19:00Z</dcterms:created>
  <dcterms:modified xsi:type="dcterms:W3CDTF">2016-06-24T11:26:00Z</dcterms:modified>
</cp:coreProperties>
</file>